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04717" w14:textId="77777777" w:rsidR="00F52D60" w:rsidRDefault="00F52D60">
      <w:pPr>
        <w:ind w:right="51"/>
        <w:rPr>
          <w:sz w:val="28"/>
          <w:u w:val="single"/>
        </w:rPr>
      </w:pPr>
    </w:p>
    <w:p w14:paraId="77E3F313" w14:textId="77777777" w:rsidR="004D74C1" w:rsidRDefault="004D74C1">
      <w:pPr>
        <w:ind w:right="51"/>
        <w:rPr>
          <w:sz w:val="28"/>
          <w:u w:val="single"/>
        </w:rPr>
      </w:pPr>
    </w:p>
    <w:p w14:paraId="7EF1292B" w14:textId="77777777" w:rsidR="002A5AF3" w:rsidRDefault="002A5AF3">
      <w:pPr>
        <w:ind w:right="51"/>
        <w:rPr>
          <w:sz w:val="28"/>
          <w:u w:val="single"/>
        </w:rPr>
      </w:pPr>
    </w:p>
    <w:p w14:paraId="04C54DD6" w14:textId="77777777" w:rsidR="002A5AF3" w:rsidRDefault="002A5AF3">
      <w:pPr>
        <w:ind w:right="51"/>
        <w:rPr>
          <w:sz w:val="28"/>
          <w:u w:val="single"/>
        </w:rPr>
      </w:pPr>
    </w:p>
    <w:p w14:paraId="2047BDEC" w14:textId="77777777" w:rsidR="002A5AF3" w:rsidRDefault="002A5AF3">
      <w:pPr>
        <w:ind w:right="51"/>
        <w:rPr>
          <w:sz w:val="28"/>
          <w:u w:val="single"/>
        </w:rPr>
      </w:pPr>
    </w:p>
    <w:p w14:paraId="7B4DBC88" w14:textId="77777777" w:rsidR="002A5AF3" w:rsidRDefault="002A5AF3">
      <w:pPr>
        <w:ind w:right="51"/>
        <w:rPr>
          <w:sz w:val="28"/>
          <w:u w:val="single"/>
        </w:rPr>
      </w:pPr>
    </w:p>
    <w:p w14:paraId="70469747" w14:textId="77777777" w:rsidR="002A5AF3" w:rsidRDefault="002A5AF3">
      <w:pPr>
        <w:ind w:right="51"/>
        <w:rPr>
          <w:sz w:val="28"/>
          <w:u w:val="single"/>
        </w:rPr>
      </w:pPr>
    </w:p>
    <w:p w14:paraId="5F2671F5" w14:textId="77777777" w:rsidR="002A5AF3" w:rsidRDefault="002A5AF3">
      <w:pPr>
        <w:ind w:right="51"/>
        <w:rPr>
          <w:sz w:val="28"/>
          <w:u w:val="single"/>
        </w:rPr>
      </w:pPr>
    </w:p>
    <w:p w14:paraId="60EEA4E2" w14:textId="77777777" w:rsidR="002A5AF3" w:rsidRDefault="002A5AF3">
      <w:pPr>
        <w:ind w:right="51"/>
        <w:rPr>
          <w:sz w:val="28"/>
          <w:u w:val="single"/>
        </w:rPr>
      </w:pPr>
    </w:p>
    <w:p w14:paraId="3E386CFC" w14:textId="77777777" w:rsidR="002A5AF3" w:rsidRDefault="002A5AF3">
      <w:pPr>
        <w:ind w:right="51"/>
        <w:rPr>
          <w:sz w:val="28"/>
          <w:u w:val="single"/>
        </w:rPr>
      </w:pPr>
    </w:p>
    <w:p w14:paraId="15B9D531" w14:textId="77777777" w:rsidR="002A5AF3" w:rsidRDefault="002A5AF3">
      <w:pPr>
        <w:ind w:right="51"/>
        <w:rPr>
          <w:sz w:val="28"/>
          <w:u w:val="single"/>
        </w:rPr>
      </w:pPr>
    </w:p>
    <w:p w14:paraId="153483E2" w14:textId="77777777" w:rsidR="002A5AF3" w:rsidRDefault="002A5AF3">
      <w:pPr>
        <w:ind w:right="51"/>
        <w:rPr>
          <w:sz w:val="28"/>
          <w:u w:val="single"/>
        </w:rPr>
      </w:pPr>
    </w:p>
    <w:p w14:paraId="1AB428BB" w14:textId="77777777" w:rsidR="002A5AF3" w:rsidRDefault="002A5AF3">
      <w:pPr>
        <w:ind w:right="51"/>
        <w:rPr>
          <w:sz w:val="28"/>
          <w:u w:val="single"/>
        </w:rPr>
      </w:pPr>
    </w:p>
    <w:p w14:paraId="0C8B472F" w14:textId="77777777" w:rsidR="002A5AF3" w:rsidRDefault="002A5AF3">
      <w:pPr>
        <w:ind w:right="51"/>
        <w:rPr>
          <w:sz w:val="28"/>
          <w:u w:val="single"/>
        </w:rPr>
      </w:pPr>
    </w:p>
    <w:p w14:paraId="563680DB" w14:textId="77777777" w:rsidR="002A5AF3" w:rsidRDefault="002A5AF3">
      <w:pPr>
        <w:ind w:right="51"/>
        <w:rPr>
          <w:sz w:val="28"/>
          <w:u w:val="single"/>
        </w:rPr>
      </w:pPr>
    </w:p>
    <w:p w14:paraId="03FA46E6" w14:textId="77777777" w:rsidR="002A5AF3" w:rsidRDefault="002A5AF3">
      <w:pPr>
        <w:ind w:right="51"/>
        <w:rPr>
          <w:sz w:val="28"/>
          <w:u w:val="single"/>
        </w:rPr>
      </w:pPr>
    </w:p>
    <w:p w14:paraId="337EAA44" w14:textId="77777777" w:rsidR="002A5AF3" w:rsidRDefault="002A5AF3">
      <w:pPr>
        <w:ind w:right="51"/>
        <w:rPr>
          <w:sz w:val="28"/>
          <w:u w:val="single"/>
        </w:rPr>
      </w:pPr>
    </w:p>
    <w:p w14:paraId="1D56BBD6" w14:textId="77777777" w:rsidR="002A5AF3" w:rsidRDefault="002A5AF3">
      <w:pPr>
        <w:ind w:right="51"/>
        <w:rPr>
          <w:sz w:val="28"/>
          <w:u w:val="single"/>
        </w:rPr>
      </w:pPr>
    </w:p>
    <w:p w14:paraId="2370BF02" w14:textId="027B28CC" w:rsidR="002A5AF3" w:rsidRPr="002A5AF3" w:rsidRDefault="002A5AF3" w:rsidP="00FE3CB9">
      <w:pPr>
        <w:ind w:right="51"/>
        <w:jc w:val="center"/>
        <w:rPr>
          <w:sz w:val="28"/>
          <w:szCs w:val="28"/>
        </w:rPr>
      </w:pPr>
      <w:r w:rsidRPr="002A5AF3">
        <w:rPr>
          <w:sz w:val="28"/>
          <w:szCs w:val="28"/>
        </w:rPr>
        <w:t xml:space="preserve">INFORME QUE RINDE LA MESA DIRECTIVA DE LA </w:t>
      </w:r>
      <w:r w:rsidR="008771A1" w:rsidRPr="002A5AF3">
        <w:rPr>
          <w:sz w:val="28"/>
          <w:szCs w:val="28"/>
        </w:rPr>
        <w:t>ASOCIACIÓN</w:t>
      </w:r>
    </w:p>
    <w:p w14:paraId="375C8765" w14:textId="77777777" w:rsidR="002A5AF3" w:rsidRPr="002A5AF3" w:rsidRDefault="002A5AF3" w:rsidP="002A5AF3">
      <w:pPr>
        <w:ind w:right="51"/>
        <w:jc w:val="center"/>
        <w:rPr>
          <w:sz w:val="28"/>
          <w:szCs w:val="28"/>
        </w:rPr>
      </w:pPr>
      <w:r w:rsidRPr="002A5AF3">
        <w:rPr>
          <w:sz w:val="28"/>
          <w:szCs w:val="28"/>
        </w:rPr>
        <w:t>DE RESIDENTES DEL CLUB RESIDENCIAL LAS BRISAS, A.C.</w:t>
      </w:r>
    </w:p>
    <w:p w14:paraId="73C2F518" w14:textId="7B96DDD6" w:rsidR="002A5AF3" w:rsidRPr="002A5AF3" w:rsidRDefault="002A5AF3" w:rsidP="002A5AF3">
      <w:pPr>
        <w:ind w:right="51"/>
        <w:jc w:val="center"/>
        <w:rPr>
          <w:sz w:val="28"/>
          <w:szCs w:val="28"/>
        </w:rPr>
      </w:pPr>
      <w:r w:rsidRPr="002A5AF3">
        <w:rPr>
          <w:sz w:val="28"/>
          <w:szCs w:val="28"/>
        </w:rPr>
        <w:t xml:space="preserve">A LA ASAMBLEA GENERAL </w:t>
      </w:r>
      <w:r w:rsidR="00986D56">
        <w:rPr>
          <w:sz w:val="28"/>
          <w:szCs w:val="28"/>
        </w:rPr>
        <w:t xml:space="preserve">ORDINARIA </w:t>
      </w:r>
      <w:r w:rsidRPr="002A5AF3">
        <w:rPr>
          <w:sz w:val="28"/>
          <w:szCs w:val="28"/>
        </w:rPr>
        <w:t>POR EL PERIODO</w:t>
      </w:r>
    </w:p>
    <w:p w14:paraId="19419DE5" w14:textId="17214647" w:rsidR="002A5AF3" w:rsidRPr="002A5AF3" w:rsidRDefault="002A5AF3" w:rsidP="002A5AF3">
      <w:pPr>
        <w:ind w:right="51"/>
        <w:jc w:val="center"/>
        <w:rPr>
          <w:sz w:val="28"/>
          <w:szCs w:val="28"/>
        </w:rPr>
      </w:pPr>
      <w:r w:rsidRPr="002A5AF3">
        <w:rPr>
          <w:sz w:val="28"/>
          <w:szCs w:val="28"/>
        </w:rPr>
        <w:t>DEL 1º DE E</w:t>
      </w:r>
      <w:r w:rsidR="00EC0A5E">
        <w:rPr>
          <w:sz w:val="28"/>
          <w:szCs w:val="28"/>
        </w:rPr>
        <w:t>NERO AL 31 DE DICIEMBRE DEL</w:t>
      </w:r>
      <w:r w:rsidR="00986D56">
        <w:rPr>
          <w:sz w:val="28"/>
          <w:szCs w:val="28"/>
        </w:rPr>
        <w:t xml:space="preserve"> AÑO</w:t>
      </w:r>
      <w:r w:rsidR="00EC0A5E">
        <w:rPr>
          <w:sz w:val="28"/>
          <w:szCs w:val="28"/>
        </w:rPr>
        <w:t xml:space="preserve"> 202</w:t>
      </w:r>
      <w:r w:rsidR="008771A1">
        <w:rPr>
          <w:sz w:val="28"/>
          <w:szCs w:val="28"/>
        </w:rPr>
        <w:t>3</w:t>
      </w:r>
    </w:p>
    <w:p w14:paraId="05531D8E" w14:textId="77777777" w:rsidR="002A5AF3" w:rsidRPr="002A5AF3" w:rsidRDefault="002A5AF3" w:rsidP="002A5AF3">
      <w:pPr>
        <w:ind w:right="51"/>
        <w:jc w:val="center"/>
        <w:rPr>
          <w:sz w:val="28"/>
          <w:szCs w:val="28"/>
          <w:u w:val="single"/>
        </w:rPr>
      </w:pPr>
    </w:p>
    <w:p w14:paraId="60A18F60" w14:textId="77777777" w:rsidR="002A5AF3" w:rsidRPr="002A5AF3" w:rsidRDefault="002A5AF3" w:rsidP="002A5AF3">
      <w:pPr>
        <w:ind w:right="51"/>
        <w:jc w:val="center"/>
        <w:rPr>
          <w:sz w:val="32"/>
          <w:szCs w:val="32"/>
          <w:u w:val="single"/>
        </w:rPr>
      </w:pPr>
    </w:p>
    <w:p w14:paraId="310637F5" w14:textId="77777777" w:rsidR="002A5AF3" w:rsidRPr="002A5AF3" w:rsidRDefault="002A5AF3" w:rsidP="002A5AF3">
      <w:pPr>
        <w:ind w:right="51"/>
        <w:jc w:val="center"/>
        <w:rPr>
          <w:sz w:val="32"/>
          <w:szCs w:val="32"/>
          <w:u w:val="single"/>
        </w:rPr>
      </w:pPr>
    </w:p>
    <w:p w14:paraId="569D82ED" w14:textId="77777777" w:rsidR="002A5AF3" w:rsidRDefault="002A5AF3">
      <w:pPr>
        <w:ind w:right="51"/>
        <w:rPr>
          <w:sz w:val="28"/>
          <w:u w:val="single"/>
        </w:rPr>
      </w:pPr>
    </w:p>
    <w:p w14:paraId="73B49E87" w14:textId="77777777" w:rsidR="002A5AF3" w:rsidRDefault="002A5AF3">
      <w:pPr>
        <w:ind w:right="51"/>
        <w:rPr>
          <w:sz w:val="28"/>
          <w:u w:val="single"/>
        </w:rPr>
      </w:pPr>
    </w:p>
    <w:p w14:paraId="7332987A" w14:textId="77777777" w:rsidR="002A5AF3" w:rsidRDefault="002A5AF3">
      <w:pPr>
        <w:ind w:right="51"/>
        <w:rPr>
          <w:sz w:val="28"/>
          <w:u w:val="single"/>
        </w:rPr>
      </w:pPr>
    </w:p>
    <w:p w14:paraId="77106ED6" w14:textId="77777777" w:rsidR="002A5AF3" w:rsidRDefault="002A5AF3">
      <w:pPr>
        <w:ind w:right="51"/>
        <w:rPr>
          <w:sz w:val="28"/>
          <w:u w:val="single"/>
        </w:rPr>
      </w:pPr>
    </w:p>
    <w:p w14:paraId="4C7904F2" w14:textId="77777777" w:rsidR="002A5AF3" w:rsidRDefault="002A5AF3">
      <w:pPr>
        <w:ind w:right="51"/>
        <w:rPr>
          <w:sz w:val="28"/>
          <w:u w:val="single"/>
        </w:rPr>
      </w:pPr>
    </w:p>
    <w:p w14:paraId="59BFA5D5" w14:textId="77777777" w:rsidR="002A5AF3" w:rsidRDefault="002A5AF3">
      <w:pPr>
        <w:ind w:right="51"/>
        <w:rPr>
          <w:sz w:val="28"/>
          <w:u w:val="single"/>
        </w:rPr>
      </w:pPr>
    </w:p>
    <w:p w14:paraId="2849C821" w14:textId="77777777" w:rsidR="002A5AF3" w:rsidRDefault="002A5AF3">
      <w:pPr>
        <w:ind w:right="51"/>
        <w:rPr>
          <w:sz w:val="28"/>
          <w:u w:val="single"/>
        </w:rPr>
      </w:pPr>
    </w:p>
    <w:p w14:paraId="318F551C" w14:textId="77777777" w:rsidR="002A5AF3" w:rsidRDefault="002A5AF3">
      <w:pPr>
        <w:ind w:right="51"/>
        <w:rPr>
          <w:sz w:val="28"/>
          <w:u w:val="single"/>
        </w:rPr>
      </w:pPr>
    </w:p>
    <w:p w14:paraId="62C0D2B6" w14:textId="77777777" w:rsidR="002A5AF3" w:rsidRDefault="002A5AF3">
      <w:pPr>
        <w:ind w:right="51"/>
        <w:rPr>
          <w:sz w:val="28"/>
          <w:u w:val="single"/>
        </w:rPr>
      </w:pPr>
    </w:p>
    <w:p w14:paraId="1A606B28" w14:textId="77777777" w:rsidR="002A5AF3" w:rsidRDefault="002A5AF3">
      <w:pPr>
        <w:ind w:right="51"/>
        <w:rPr>
          <w:sz w:val="28"/>
          <w:u w:val="single"/>
        </w:rPr>
      </w:pPr>
    </w:p>
    <w:p w14:paraId="7FFBAB9A" w14:textId="77777777" w:rsidR="002A5AF3" w:rsidRDefault="002A5AF3">
      <w:pPr>
        <w:ind w:right="51"/>
        <w:rPr>
          <w:sz w:val="28"/>
          <w:u w:val="single"/>
        </w:rPr>
      </w:pPr>
    </w:p>
    <w:p w14:paraId="74F33D7C" w14:textId="77777777" w:rsidR="002A5AF3" w:rsidRDefault="002A5AF3">
      <w:pPr>
        <w:ind w:right="51"/>
        <w:rPr>
          <w:sz w:val="28"/>
          <w:u w:val="single"/>
        </w:rPr>
      </w:pPr>
    </w:p>
    <w:p w14:paraId="328AB8B5" w14:textId="77777777" w:rsidR="002A5AF3" w:rsidRDefault="002A5AF3">
      <w:pPr>
        <w:ind w:right="51"/>
        <w:rPr>
          <w:sz w:val="28"/>
          <w:u w:val="single"/>
        </w:rPr>
      </w:pPr>
    </w:p>
    <w:p w14:paraId="0EDCB892" w14:textId="77777777" w:rsidR="002A5AF3" w:rsidRDefault="002A5AF3">
      <w:pPr>
        <w:ind w:right="51"/>
        <w:rPr>
          <w:sz w:val="28"/>
          <w:u w:val="single"/>
        </w:rPr>
      </w:pPr>
    </w:p>
    <w:p w14:paraId="44A17116" w14:textId="77777777" w:rsidR="002A5AF3" w:rsidRDefault="002A5AF3">
      <w:pPr>
        <w:ind w:right="51"/>
        <w:rPr>
          <w:sz w:val="28"/>
          <w:u w:val="single"/>
        </w:rPr>
      </w:pPr>
    </w:p>
    <w:p w14:paraId="007C2DBE" w14:textId="77777777" w:rsidR="002A5AF3" w:rsidRDefault="002A5AF3">
      <w:pPr>
        <w:ind w:right="51"/>
        <w:rPr>
          <w:sz w:val="28"/>
          <w:u w:val="single"/>
        </w:rPr>
      </w:pPr>
    </w:p>
    <w:p w14:paraId="36F36FD9" w14:textId="77777777" w:rsidR="00C74A80" w:rsidRDefault="00C74A80">
      <w:pPr>
        <w:ind w:right="51"/>
        <w:rPr>
          <w:sz w:val="28"/>
          <w:u w:val="single"/>
        </w:rPr>
      </w:pPr>
    </w:p>
    <w:p w14:paraId="729FFBFC" w14:textId="77777777" w:rsidR="00382CF9" w:rsidRDefault="00382CF9">
      <w:pPr>
        <w:ind w:right="51"/>
        <w:rPr>
          <w:sz w:val="28"/>
          <w:u w:val="single"/>
        </w:rPr>
      </w:pPr>
    </w:p>
    <w:p w14:paraId="619A5F6F" w14:textId="76E2B754" w:rsidR="009F7DF4" w:rsidRDefault="009F7DF4">
      <w:pPr>
        <w:ind w:right="51"/>
        <w:rPr>
          <w:sz w:val="28"/>
          <w:u w:val="single"/>
        </w:rPr>
      </w:pPr>
      <w:r>
        <w:rPr>
          <w:sz w:val="28"/>
          <w:u w:val="single"/>
        </w:rPr>
        <w:t>SEGURIDAD:</w:t>
      </w:r>
    </w:p>
    <w:p w14:paraId="7A4C18B6" w14:textId="77777777" w:rsidR="009F7DF4" w:rsidRDefault="009F7DF4">
      <w:pPr>
        <w:ind w:right="51"/>
        <w:jc w:val="both"/>
        <w:rPr>
          <w:sz w:val="28"/>
          <w:u w:val="single"/>
        </w:rPr>
      </w:pPr>
    </w:p>
    <w:p w14:paraId="545CF3D4" w14:textId="588D6D67" w:rsidR="009F7DF4" w:rsidRDefault="009F7DF4" w:rsidP="00FF02C1">
      <w:pPr>
        <w:ind w:right="51"/>
        <w:jc w:val="both"/>
        <w:rPr>
          <w:sz w:val="28"/>
        </w:rPr>
      </w:pPr>
      <w:r>
        <w:rPr>
          <w:sz w:val="28"/>
        </w:rPr>
        <w:t>Se mantiene el Contrato por</w:t>
      </w:r>
      <w:r w:rsidR="005E4098">
        <w:rPr>
          <w:sz w:val="28"/>
        </w:rPr>
        <w:t xml:space="preserve"> este servicio </w:t>
      </w:r>
      <w:r w:rsidR="00295945">
        <w:rPr>
          <w:sz w:val="28"/>
        </w:rPr>
        <w:t>de seguridad privada con el Capitán Ricardo Castro Ramos,</w:t>
      </w:r>
      <w:r w:rsidR="00E74F6F">
        <w:rPr>
          <w:sz w:val="28"/>
        </w:rPr>
        <w:t xml:space="preserve"> </w:t>
      </w:r>
      <w:r w:rsidR="00252D32">
        <w:rPr>
          <w:sz w:val="28"/>
        </w:rPr>
        <w:t>e</w:t>
      </w:r>
      <w:r w:rsidR="00253FDF">
        <w:rPr>
          <w:sz w:val="28"/>
        </w:rPr>
        <w:t>l costo por este servicio es de</w:t>
      </w:r>
      <w:r w:rsidR="00FF02C1">
        <w:rPr>
          <w:sz w:val="28"/>
        </w:rPr>
        <w:t xml:space="preserve"> </w:t>
      </w:r>
      <w:r w:rsidR="00295945">
        <w:rPr>
          <w:sz w:val="28"/>
        </w:rPr>
        <w:t>$</w:t>
      </w:r>
      <w:r w:rsidR="000F625B">
        <w:rPr>
          <w:sz w:val="28"/>
        </w:rPr>
        <w:t>3</w:t>
      </w:r>
      <w:r w:rsidR="008771A1">
        <w:rPr>
          <w:sz w:val="28"/>
        </w:rPr>
        <w:t>28</w:t>
      </w:r>
      <w:r w:rsidR="000F625B">
        <w:rPr>
          <w:sz w:val="28"/>
        </w:rPr>
        <w:t>,</w:t>
      </w:r>
      <w:r w:rsidR="008771A1">
        <w:rPr>
          <w:sz w:val="28"/>
        </w:rPr>
        <w:t>884.40</w:t>
      </w:r>
      <w:r w:rsidR="005B1ECB">
        <w:rPr>
          <w:sz w:val="28"/>
        </w:rPr>
        <w:t xml:space="preserve"> (</w:t>
      </w:r>
      <w:r w:rsidR="00A3755D">
        <w:rPr>
          <w:sz w:val="28"/>
        </w:rPr>
        <w:t>Tres</w:t>
      </w:r>
      <w:r w:rsidR="000D7D32">
        <w:rPr>
          <w:sz w:val="28"/>
        </w:rPr>
        <w:t xml:space="preserve">cientos </w:t>
      </w:r>
      <w:r w:rsidR="008771A1">
        <w:rPr>
          <w:sz w:val="28"/>
        </w:rPr>
        <w:t>veintiocho</w:t>
      </w:r>
      <w:r w:rsidR="000D7D32">
        <w:rPr>
          <w:sz w:val="28"/>
        </w:rPr>
        <w:t xml:space="preserve"> mil </w:t>
      </w:r>
      <w:r w:rsidR="008771A1">
        <w:rPr>
          <w:sz w:val="28"/>
        </w:rPr>
        <w:t>ocho</w:t>
      </w:r>
      <w:r w:rsidR="00A4033F">
        <w:rPr>
          <w:sz w:val="28"/>
        </w:rPr>
        <w:t>cientos</w:t>
      </w:r>
      <w:r w:rsidR="00A3755D">
        <w:rPr>
          <w:sz w:val="28"/>
        </w:rPr>
        <w:t xml:space="preserve"> </w:t>
      </w:r>
      <w:r w:rsidR="008771A1">
        <w:rPr>
          <w:sz w:val="28"/>
        </w:rPr>
        <w:t>ochenta y cuatro</w:t>
      </w:r>
      <w:r w:rsidR="000D7D32">
        <w:rPr>
          <w:sz w:val="28"/>
        </w:rPr>
        <w:t xml:space="preserve"> pesos</w:t>
      </w:r>
      <w:r w:rsidR="00295945">
        <w:rPr>
          <w:sz w:val="28"/>
        </w:rPr>
        <w:t xml:space="preserve"> </w:t>
      </w:r>
      <w:r w:rsidR="008771A1">
        <w:rPr>
          <w:sz w:val="28"/>
        </w:rPr>
        <w:t>40</w:t>
      </w:r>
      <w:r>
        <w:rPr>
          <w:sz w:val="28"/>
        </w:rPr>
        <w:t>/100 M</w:t>
      </w:r>
      <w:r w:rsidR="000D7D32">
        <w:rPr>
          <w:sz w:val="28"/>
        </w:rPr>
        <w:t>.</w:t>
      </w:r>
      <w:r>
        <w:rPr>
          <w:sz w:val="28"/>
        </w:rPr>
        <w:t xml:space="preserve">N.), mensuales incluyendo el </w:t>
      </w:r>
      <w:proofErr w:type="spellStart"/>
      <w:r>
        <w:rPr>
          <w:sz w:val="28"/>
        </w:rPr>
        <w:t>I.V.A</w:t>
      </w:r>
      <w:proofErr w:type="spellEnd"/>
      <w:r>
        <w:rPr>
          <w:sz w:val="28"/>
        </w:rPr>
        <w:t>.</w:t>
      </w:r>
    </w:p>
    <w:p w14:paraId="0D02F3A5" w14:textId="77777777" w:rsidR="00234646" w:rsidRDefault="00234646" w:rsidP="00FF02C1">
      <w:pPr>
        <w:ind w:right="51"/>
        <w:jc w:val="both"/>
        <w:rPr>
          <w:sz w:val="28"/>
        </w:rPr>
      </w:pPr>
    </w:p>
    <w:p w14:paraId="4549BC6F" w14:textId="5BA95C72" w:rsidR="009F7DF4" w:rsidRDefault="000D7D32">
      <w:pPr>
        <w:ind w:right="51"/>
        <w:jc w:val="both"/>
        <w:rPr>
          <w:sz w:val="28"/>
        </w:rPr>
      </w:pPr>
      <w:r>
        <w:rPr>
          <w:sz w:val="28"/>
        </w:rPr>
        <w:t>Gasto tot</w:t>
      </w:r>
      <w:r w:rsidR="00EC0A5E">
        <w:rPr>
          <w:sz w:val="28"/>
        </w:rPr>
        <w:t>al del año 202</w:t>
      </w:r>
      <w:r w:rsidR="008771A1">
        <w:rPr>
          <w:sz w:val="28"/>
        </w:rPr>
        <w:t>3</w:t>
      </w:r>
      <w:r w:rsidR="00295945">
        <w:rPr>
          <w:sz w:val="28"/>
        </w:rPr>
        <w:t xml:space="preserve"> = $3’</w:t>
      </w:r>
      <w:r w:rsidR="008771A1">
        <w:rPr>
          <w:sz w:val="28"/>
        </w:rPr>
        <w:t>899</w:t>
      </w:r>
      <w:r w:rsidR="000F625B">
        <w:rPr>
          <w:sz w:val="28"/>
        </w:rPr>
        <w:t>,</w:t>
      </w:r>
      <w:r w:rsidR="008771A1">
        <w:rPr>
          <w:sz w:val="28"/>
        </w:rPr>
        <w:t>629</w:t>
      </w:r>
      <w:r w:rsidR="000F625B">
        <w:rPr>
          <w:sz w:val="28"/>
        </w:rPr>
        <w:t>.</w:t>
      </w:r>
      <w:r w:rsidR="00C53F44">
        <w:rPr>
          <w:sz w:val="28"/>
        </w:rPr>
        <w:t>32</w:t>
      </w:r>
      <w:r w:rsidR="004F5E1F">
        <w:rPr>
          <w:sz w:val="28"/>
        </w:rPr>
        <w:t xml:space="preserve"> </w:t>
      </w:r>
      <w:r w:rsidR="004377E3">
        <w:rPr>
          <w:sz w:val="28"/>
        </w:rPr>
        <w:t>(</w:t>
      </w:r>
      <w:r w:rsidR="00E74F6F">
        <w:rPr>
          <w:sz w:val="28"/>
        </w:rPr>
        <w:t>Tres</w:t>
      </w:r>
      <w:r w:rsidR="004377E3">
        <w:rPr>
          <w:sz w:val="28"/>
        </w:rPr>
        <w:t xml:space="preserve"> millones</w:t>
      </w:r>
      <w:r w:rsidR="004F5E1F">
        <w:rPr>
          <w:sz w:val="28"/>
        </w:rPr>
        <w:t xml:space="preserve"> </w:t>
      </w:r>
      <w:r w:rsidR="00C53F44">
        <w:rPr>
          <w:sz w:val="28"/>
        </w:rPr>
        <w:t>ocho</w:t>
      </w:r>
      <w:r w:rsidR="00A3755D">
        <w:rPr>
          <w:sz w:val="28"/>
        </w:rPr>
        <w:t>ci</w:t>
      </w:r>
      <w:r w:rsidR="00560ABC">
        <w:rPr>
          <w:sz w:val="28"/>
        </w:rPr>
        <w:t>entos</w:t>
      </w:r>
      <w:r w:rsidR="004C31D0">
        <w:rPr>
          <w:sz w:val="28"/>
        </w:rPr>
        <w:t xml:space="preserve"> noventa y nueve</w:t>
      </w:r>
      <w:r w:rsidR="00560ABC">
        <w:rPr>
          <w:sz w:val="28"/>
        </w:rPr>
        <w:t xml:space="preserve"> </w:t>
      </w:r>
      <w:r w:rsidR="004F5E1F">
        <w:rPr>
          <w:sz w:val="28"/>
        </w:rPr>
        <w:t>mil</w:t>
      </w:r>
      <w:r w:rsidR="004C31D0">
        <w:rPr>
          <w:sz w:val="28"/>
        </w:rPr>
        <w:t xml:space="preserve"> seiscientos veintinueve</w:t>
      </w:r>
      <w:r w:rsidR="00A3755D">
        <w:rPr>
          <w:sz w:val="28"/>
        </w:rPr>
        <w:t xml:space="preserve"> pesos </w:t>
      </w:r>
      <w:r w:rsidR="004C31D0">
        <w:rPr>
          <w:sz w:val="28"/>
        </w:rPr>
        <w:t>32</w:t>
      </w:r>
      <w:r>
        <w:rPr>
          <w:sz w:val="28"/>
        </w:rPr>
        <w:t>/100 M.N.).</w:t>
      </w:r>
    </w:p>
    <w:p w14:paraId="0B4C660C" w14:textId="0CF38BAA" w:rsidR="004C31D0" w:rsidRDefault="004C31D0">
      <w:pPr>
        <w:ind w:right="51"/>
        <w:jc w:val="both"/>
        <w:rPr>
          <w:sz w:val="28"/>
        </w:rPr>
      </w:pPr>
    </w:p>
    <w:p w14:paraId="7641C029" w14:textId="4A37F1F3" w:rsidR="004C31D0" w:rsidRDefault="004C31D0">
      <w:pPr>
        <w:ind w:right="51"/>
        <w:jc w:val="both"/>
        <w:rPr>
          <w:sz w:val="28"/>
        </w:rPr>
      </w:pPr>
      <w:bookmarkStart w:id="0" w:name="_Hlk165989302"/>
      <w:r>
        <w:rPr>
          <w:sz w:val="28"/>
        </w:rPr>
        <w:t xml:space="preserve">Después del </w:t>
      </w:r>
      <w:r w:rsidR="0082358B">
        <w:rPr>
          <w:sz w:val="28"/>
        </w:rPr>
        <w:t xml:space="preserve">huracán </w:t>
      </w:r>
      <w:r>
        <w:rPr>
          <w:sz w:val="28"/>
        </w:rPr>
        <w:t xml:space="preserve">Otis. - Se pagó un servicio adicional de seguridad </w:t>
      </w:r>
      <w:r w:rsidR="0082358B">
        <w:rPr>
          <w:sz w:val="28"/>
        </w:rPr>
        <w:t xml:space="preserve">del </w:t>
      </w:r>
      <w:r w:rsidR="00986D56">
        <w:rPr>
          <w:sz w:val="28"/>
        </w:rPr>
        <w:t xml:space="preserve">día </w:t>
      </w:r>
      <w:r w:rsidR="0082358B">
        <w:rPr>
          <w:sz w:val="28"/>
        </w:rPr>
        <w:t>28 de</w:t>
      </w:r>
      <w:r>
        <w:rPr>
          <w:sz w:val="28"/>
        </w:rPr>
        <w:t xml:space="preserve"> </w:t>
      </w:r>
      <w:proofErr w:type="gramStart"/>
      <w:r>
        <w:rPr>
          <w:sz w:val="28"/>
        </w:rPr>
        <w:t>Octubre</w:t>
      </w:r>
      <w:proofErr w:type="gramEnd"/>
      <w:r w:rsidR="00A22B4D">
        <w:rPr>
          <w:sz w:val="28"/>
        </w:rPr>
        <w:t xml:space="preserve"> </w:t>
      </w:r>
      <w:r w:rsidR="00667A88">
        <w:rPr>
          <w:sz w:val="28"/>
        </w:rPr>
        <w:t xml:space="preserve">al </w:t>
      </w:r>
      <w:r w:rsidR="00986D56">
        <w:rPr>
          <w:sz w:val="28"/>
        </w:rPr>
        <w:t xml:space="preserve">día </w:t>
      </w:r>
      <w:r w:rsidR="00667A88">
        <w:rPr>
          <w:sz w:val="28"/>
        </w:rPr>
        <w:t xml:space="preserve">15 </w:t>
      </w:r>
      <w:r w:rsidR="00A22B4D">
        <w:rPr>
          <w:sz w:val="28"/>
        </w:rPr>
        <w:t xml:space="preserve">de </w:t>
      </w:r>
      <w:r w:rsidR="00667A88">
        <w:rPr>
          <w:sz w:val="28"/>
        </w:rPr>
        <w:t>Diciembre</w:t>
      </w:r>
      <w:r w:rsidR="00A22B4D">
        <w:rPr>
          <w:sz w:val="28"/>
        </w:rPr>
        <w:t xml:space="preserve"> del año</w:t>
      </w:r>
      <w:r>
        <w:rPr>
          <w:sz w:val="28"/>
        </w:rPr>
        <w:t xml:space="preserve"> 2023 por $286,520.00 (Doscientos ochenta y seis mil quinientos veinte pesos 00/100 M.N.).</w:t>
      </w:r>
    </w:p>
    <w:bookmarkEnd w:id="0"/>
    <w:p w14:paraId="7129762F" w14:textId="77777777" w:rsidR="005C3AD1" w:rsidRDefault="005C3AD1">
      <w:pPr>
        <w:ind w:right="51"/>
        <w:jc w:val="both"/>
        <w:rPr>
          <w:sz w:val="28"/>
        </w:rPr>
      </w:pPr>
    </w:p>
    <w:p w14:paraId="5EA7DF62" w14:textId="77777777" w:rsidR="009F7DF4" w:rsidRDefault="009F7DF4">
      <w:pPr>
        <w:ind w:right="51"/>
        <w:jc w:val="both"/>
        <w:rPr>
          <w:sz w:val="28"/>
        </w:rPr>
      </w:pPr>
    </w:p>
    <w:p w14:paraId="6931AB9C" w14:textId="77777777" w:rsidR="009F7DF4" w:rsidRDefault="00F52D60">
      <w:pPr>
        <w:pStyle w:val="Textoindependiente"/>
        <w:ind w:right="51"/>
        <w:jc w:val="both"/>
        <w:rPr>
          <w:sz w:val="28"/>
        </w:rPr>
      </w:pPr>
      <w:r w:rsidRPr="00C4024E">
        <w:rPr>
          <w:sz w:val="28"/>
          <w:u w:val="single"/>
        </w:rPr>
        <w:t>PROGRAMA DE SEGURIDAD</w:t>
      </w:r>
      <w:r>
        <w:rPr>
          <w:sz w:val="28"/>
        </w:rPr>
        <w:t>:</w:t>
      </w:r>
    </w:p>
    <w:p w14:paraId="319166ED" w14:textId="77777777" w:rsidR="00F52D60" w:rsidRDefault="00F52D60">
      <w:pPr>
        <w:pStyle w:val="Textoindependiente"/>
        <w:ind w:right="51"/>
        <w:jc w:val="both"/>
        <w:rPr>
          <w:sz w:val="28"/>
        </w:rPr>
      </w:pPr>
    </w:p>
    <w:p w14:paraId="3226511D" w14:textId="6866245C" w:rsidR="00D360C8" w:rsidRDefault="009E2A62">
      <w:pPr>
        <w:pStyle w:val="Textoindependiente"/>
        <w:ind w:right="51"/>
        <w:jc w:val="both"/>
        <w:rPr>
          <w:sz w:val="28"/>
        </w:rPr>
      </w:pPr>
      <w:r>
        <w:rPr>
          <w:sz w:val="28"/>
        </w:rPr>
        <w:t>Se impartió</w:t>
      </w:r>
      <w:r w:rsidR="000850CB">
        <w:rPr>
          <w:sz w:val="28"/>
        </w:rPr>
        <w:t xml:space="preserve"> un</w:t>
      </w:r>
      <w:r w:rsidR="00490036">
        <w:rPr>
          <w:sz w:val="28"/>
        </w:rPr>
        <w:t xml:space="preserve"> adiestramiento presencial</w:t>
      </w:r>
      <w:r w:rsidR="00F52D60">
        <w:rPr>
          <w:sz w:val="28"/>
        </w:rPr>
        <w:t xml:space="preserve"> </w:t>
      </w:r>
      <w:r w:rsidR="00490036">
        <w:rPr>
          <w:sz w:val="28"/>
        </w:rPr>
        <w:t xml:space="preserve">de las funciones </w:t>
      </w:r>
      <w:r w:rsidR="000850CB">
        <w:rPr>
          <w:sz w:val="28"/>
        </w:rPr>
        <w:t xml:space="preserve">y las directivas emitas por la oficina administrativa </w:t>
      </w:r>
      <w:r w:rsidR="00490036">
        <w:rPr>
          <w:sz w:val="28"/>
        </w:rPr>
        <w:t>a</w:t>
      </w:r>
      <w:r w:rsidR="00F52D60">
        <w:rPr>
          <w:sz w:val="28"/>
        </w:rPr>
        <w:t xml:space="preserve">l personal que nos proporciona </w:t>
      </w:r>
      <w:r w:rsidR="000850CB">
        <w:rPr>
          <w:sz w:val="28"/>
        </w:rPr>
        <w:t xml:space="preserve">el servicio de seguridad </w:t>
      </w:r>
      <w:r w:rsidR="00F52D60">
        <w:rPr>
          <w:sz w:val="28"/>
        </w:rPr>
        <w:t xml:space="preserve">en el </w:t>
      </w:r>
      <w:r w:rsidR="00986D56">
        <w:rPr>
          <w:sz w:val="28"/>
        </w:rPr>
        <w:t>f</w:t>
      </w:r>
      <w:r w:rsidR="00F52D60">
        <w:rPr>
          <w:sz w:val="28"/>
        </w:rPr>
        <w:t>raccionamiento</w:t>
      </w:r>
      <w:r w:rsidR="00560FA5">
        <w:rPr>
          <w:sz w:val="28"/>
        </w:rPr>
        <w:t xml:space="preserve">, </w:t>
      </w:r>
      <w:r w:rsidR="00490036">
        <w:rPr>
          <w:sz w:val="28"/>
        </w:rPr>
        <w:t xml:space="preserve">y </w:t>
      </w:r>
      <w:r w:rsidR="000850CB">
        <w:rPr>
          <w:sz w:val="28"/>
        </w:rPr>
        <w:t>se continúa con las medidas</w:t>
      </w:r>
      <w:r w:rsidR="00560FA5">
        <w:rPr>
          <w:sz w:val="28"/>
        </w:rPr>
        <w:t xml:space="preserve"> sanitarias</w:t>
      </w:r>
      <w:r w:rsidR="000850CB">
        <w:rPr>
          <w:sz w:val="28"/>
        </w:rPr>
        <w:t>.</w:t>
      </w:r>
    </w:p>
    <w:p w14:paraId="167CD819" w14:textId="77777777" w:rsidR="00886F55" w:rsidRDefault="00886F55" w:rsidP="00886F55">
      <w:pPr>
        <w:pStyle w:val="Textoindependiente"/>
        <w:ind w:right="51"/>
        <w:jc w:val="both"/>
        <w:rPr>
          <w:sz w:val="28"/>
        </w:rPr>
      </w:pPr>
    </w:p>
    <w:p w14:paraId="2BC495C9" w14:textId="67D469EF" w:rsidR="001E49FF" w:rsidRDefault="00D360C8">
      <w:pPr>
        <w:pStyle w:val="Textoindependiente"/>
        <w:ind w:right="51"/>
        <w:jc w:val="both"/>
        <w:rPr>
          <w:sz w:val="28"/>
        </w:rPr>
      </w:pPr>
      <w:r>
        <w:rPr>
          <w:sz w:val="28"/>
        </w:rPr>
        <w:t xml:space="preserve">Se </w:t>
      </w:r>
      <w:r w:rsidR="00E74F6F">
        <w:rPr>
          <w:sz w:val="28"/>
        </w:rPr>
        <w:t xml:space="preserve">aplican </w:t>
      </w:r>
      <w:r>
        <w:rPr>
          <w:sz w:val="28"/>
        </w:rPr>
        <w:t xml:space="preserve">las medidas de control para las </w:t>
      </w:r>
      <w:r w:rsidR="000D17D3">
        <w:rPr>
          <w:sz w:val="28"/>
        </w:rPr>
        <w:t xml:space="preserve">personas y vehículos que </w:t>
      </w:r>
      <w:proofErr w:type="spellStart"/>
      <w:r w:rsidR="00AC57E6">
        <w:rPr>
          <w:sz w:val="28"/>
        </w:rPr>
        <w:t>accesan</w:t>
      </w:r>
      <w:proofErr w:type="spellEnd"/>
      <w:r w:rsidR="00560FA5">
        <w:rPr>
          <w:sz w:val="28"/>
        </w:rPr>
        <w:t xml:space="preserve"> al </w:t>
      </w:r>
      <w:r w:rsidR="00986D56">
        <w:rPr>
          <w:sz w:val="28"/>
        </w:rPr>
        <w:t>f</w:t>
      </w:r>
      <w:r w:rsidR="00560FA5">
        <w:rPr>
          <w:sz w:val="28"/>
        </w:rPr>
        <w:t>raccionamiento</w:t>
      </w:r>
      <w:r w:rsidR="00823927">
        <w:rPr>
          <w:sz w:val="28"/>
        </w:rPr>
        <w:t>,</w:t>
      </w:r>
      <w:r w:rsidR="001E49FF">
        <w:rPr>
          <w:sz w:val="28"/>
        </w:rPr>
        <w:t xml:space="preserve"> se lleva un registro de entradas y salidas de trabajadores de las residencias, tarjetones para identificar los vehículos de</w:t>
      </w:r>
      <w:r w:rsidR="00EC2BA9">
        <w:rPr>
          <w:sz w:val="28"/>
        </w:rPr>
        <w:t xml:space="preserve"> residentes, visitantes y</w:t>
      </w:r>
      <w:r w:rsidR="00560FA5">
        <w:rPr>
          <w:sz w:val="28"/>
        </w:rPr>
        <w:t xml:space="preserve"> proveedores</w:t>
      </w:r>
      <w:r w:rsidR="00FB0F4B">
        <w:rPr>
          <w:sz w:val="28"/>
        </w:rPr>
        <w:t>,</w:t>
      </w:r>
      <w:r w:rsidR="00986D56">
        <w:rPr>
          <w:sz w:val="28"/>
        </w:rPr>
        <w:t xml:space="preserve"> para los</w:t>
      </w:r>
      <w:r w:rsidR="0045075A">
        <w:rPr>
          <w:sz w:val="28"/>
        </w:rPr>
        <w:t xml:space="preserve"> trabajadores</w:t>
      </w:r>
      <w:r w:rsidR="00986D56">
        <w:rPr>
          <w:sz w:val="28"/>
        </w:rPr>
        <w:t xml:space="preserve"> de las residencias,</w:t>
      </w:r>
      <w:r w:rsidR="0045075A">
        <w:rPr>
          <w:sz w:val="28"/>
        </w:rPr>
        <w:t xml:space="preserve"> eventuales, de obras y visitantes se les </w:t>
      </w:r>
      <w:r w:rsidR="0082358B">
        <w:rPr>
          <w:sz w:val="28"/>
        </w:rPr>
        <w:t>solicita</w:t>
      </w:r>
      <w:r w:rsidR="0045075A">
        <w:rPr>
          <w:sz w:val="28"/>
        </w:rPr>
        <w:t xml:space="preserve"> el uso de gafete</w:t>
      </w:r>
      <w:r w:rsidR="0082358B">
        <w:rPr>
          <w:sz w:val="28"/>
        </w:rPr>
        <w:t>.</w:t>
      </w:r>
    </w:p>
    <w:p w14:paraId="6F58AEB2" w14:textId="77777777" w:rsidR="003B0BAA" w:rsidRDefault="003B0BAA">
      <w:pPr>
        <w:pStyle w:val="Textoindependiente"/>
        <w:ind w:right="51"/>
        <w:jc w:val="both"/>
        <w:rPr>
          <w:sz w:val="28"/>
        </w:rPr>
      </w:pPr>
    </w:p>
    <w:p w14:paraId="13C309FD" w14:textId="77777777" w:rsidR="005C3AD1" w:rsidRDefault="005C3AD1">
      <w:pPr>
        <w:pStyle w:val="Textoindependiente"/>
        <w:ind w:right="51"/>
        <w:jc w:val="both"/>
        <w:rPr>
          <w:sz w:val="28"/>
        </w:rPr>
      </w:pPr>
    </w:p>
    <w:p w14:paraId="3C62D7D2" w14:textId="6A1DB748" w:rsidR="00F52D60" w:rsidRDefault="001E49FF">
      <w:pPr>
        <w:pStyle w:val="Textoindependiente"/>
        <w:ind w:right="51"/>
        <w:jc w:val="both"/>
        <w:rPr>
          <w:sz w:val="28"/>
        </w:rPr>
      </w:pPr>
      <w:r w:rsidRPr="00C4024E">
        <w:rPr>
          <w:sz w:val="28"/>
          <w:u w:val="single"/>
        </w:rPr>
        <w:t>CÁMARAS</w:t>
      </w:r>
      <w:r w:rsidR="00F52D60" w:rsidRPr="00C4024E">
        <w:rPr>
          <w:sz w:val="28"/>
          <w:u w:val="single"/>
        </w:rPr>
        <w:t xml:space="preserve"> DE VIDEO </w:t>
      </w:r>
      <w:r w:rsidR="005C3AD1">
        <w:rPr>
          <w:sz w:val="28"/>
          <w:u w:val="single"/>
        </w:rPr>
        <w:t xml:space="preserve">VIGILANCIA </w:t>
      </w:r>
      <w:r w:rsidR="00F52D60" w:rsidRPr="00C4024E">
        <w:rPr>
          <w:sz w:val="28"/>
          <w:u w:val="single"/>
        </w:rPr>
        <w:t>(SEGURIDAD)</w:t>
      </w:r>
      <w:r w:rsidR="00F52D60">
        <w:rPr>
          <w:sz w:val="28"/>
        </w:rPr>
        <w:t>:</w:t>
      </w:r>
    </w:p>
    <w:p w14:paraId="36FE73DF" w14:textId="77777777" w:rsidR="00F52D60" w:rsidRDefault="00F52D60">
      <w:pPr>
        <w:pStyle w:val="Textoindependiente"/>
        <w:ind w:right="51"/>
        <w:jc w:val="both"/>
        <w:rPr>
          <w:sz w:val="28"/>
        </w:rPr>
      </w:pPr>
    </w:p>
    <w:p w14:paraId="556E577E" w14:textId="5436F3C7" w:rsidR="00A25B9D" w:rsidRDefault="00532AC9">
      <w:pPr>
        <w:pStyle w:val="Textoindependiente"/>
        <w:ind w:right="51"/>
        <w:jc w:val="both"/>
        <w:rPr>
          <w:sz w:val="28"/>
        </w:rPr>
      </w:pPr>
      <w:r>
        <w:rPr>
          <w:sz w:val="28"/>
        </w:rPr>
        <w:t>Contamos con 1</w:t>
      </w:r>
      <w:r w:rsidR="001E49FF">
        <w:rPr>
          <w:sz w:val="28"/>
        </w:rPr>
        <w:t>6</w:t>
      </w:r>
      <w:r w:rsidR="00AC57E6">
        <w:rPr>
          <w:sz w:val="28"/>
        </w:rPr>
        <w:t xml:space="preserve"> cámaras </w:t>
      </w:r>
      <w:r w:rsidR="001A777F">
        <w:rPr>
          <w:sz w:val="28"/>
        </w:rPr>
        <w:t xml:space="preserve">del sistema de </w:t>
      </w:r>
      <w:r w:rsidR="00F52D60">
        <w:rPr>
          <w:sz w:val="28"/>
        </w:rPr>
        <w:t>video</w:t>
      </w:r>
      <w:r w:rsidR="001A777F">
        <w:rPr>
          <w:sz w:val="28"/>
        </w:rPr>
        <w:t xml:space="preserve"> vigilancia</w:t>
      </w:r>
      <w:r w:rsidR="003B0BAA">
        <w:rPr>
          <w:sz w:val="28"/>
        </w:rPr>
        <w:t xml:space="preserve"> de seguridad</w:t>
      </w:r>
      <w:r w:rsidR="00F52D60">
        <w:rPr>
          <w:sz w:val="28"/>
        </w:rPr>
        <w:t xml:space="preserve"> </w:t>
      </w:r>
      <w:r w:rsidR="003B0BAA">
        <w:rPr>
          <w:sz w:val="28"/>
        </w:rPr>
        <w:t xml:space="preserve">ubicadas en puntos estratégicos </w:t>
      </w:r>
      <w:r w:rsidR="00F52D60">
        <w:rPr>
          <w:sz w:val="28"/>
        </w:rPr>
        <w:t xml:space="preserve">para tener un mejor control de personas y </w:t>
      </w:r>
      <w:r w:rsidR="00AC57E6">
        <w:rPr>
          <w:sz w:val="28"/>
        </w:rPr>
        <w:t>vehículos</w:t>
      </w:r>
      <w:r w:rsidR="00F52D60">
        <w:rPr>
          <w:sz w:val="28"/>
        </w:rPr>
        <w:t xml:space="preserve"> que ingresan</w:t>
      </w:r>
      <w:r w:rsidR="003B0BAA">
        <w:rPr>
          <w:sz w:val="28"/>
        </w:rPr>
        <w:t xml:space="preserve">, salen </w:t>
      </w:r>
      <w:r w:rsidR="00F52D60">
        <w:rPr>
          <w:sz w:val="28"/>
        </w:rPr>
        <w:t xml:space="preserve">o </w:t>
      </w:r>
      <w:r w:rsidR="003B0BAA">
        <w:rPr>
          <w:sz w:val="28"/>
        </w:rPr>
        <w:t>circulan dentro</w:t>
      </w:r>
      <w:r w:rsidR="00F52D60">
        <w:rPr>
          <w:sz w:val="28"/>
        </w:rPr>
        <w:t xml:space="preserve"> del </w:t>
      </w:r>
      <w:r w:rsidR="001A777F">
        <w:rPr>
          <w:sz w:val="28"/>
        </w:rPr>
        <w:t>f</w:t>
      </w:r>
      <w:r w:rsidR="00F52D60">
        <w:rPr>
          <w:sz w:val="28"/>
        </w:rPr>
        <w:t>raccionamiento</w:t>
      </w:r>
      <w:r w:rsidR="001E49FF">
        <w:rPr>
          <w:sz w:val="28"/>
        </w:rPr>
        <w:t>; así como en el lindero que colinda con la carretera escénica de la oficina administrativa.</w:t>
      </w:r>
    </w:p>
    <w:p w14:paraId="051F64DA" w14:textId="77777777" w:rsidR="003B0BAA" w:rsidRDefault="003B0BAA">
      <w:pPr>
        <w:pStyle w:val="Textoindependiente"/>
        <w:ind w:right="51"/>
        <w:jc w:val="both"/>
        <w:rPr>
          <w:sz w:val="28"/>
        </w:rPr>
      </w:pPr>
    </w:p>
    <w:p w14:paraId="206CBE23" w14:textId="745C8CD1" w:rsidR="003B0BAA" w:rsidRDefault="003B0BAA">
      <w:pPr>
        <w:pStyle w:val="Textoindependiente"/>
        <w:ind w:right="51"/>
        <w:jc w:val="both"/>
        <w:rPr>
          <w:sz w:val="28"/>
        </w:rPr>
      </w:pPr>
      <w:r>
        <w:rPr>
          <w:sz w:val="28"/>
        </w:rPr>
        <w:t>El gasto total</w:t>
      </w:r>
      <w:r w:rsidR="004C5F69">
        <w:rPr>
          <w:sz w:val="28"/>
        </w:rPr>
        <w:t xml:space="preserve"> por mantenimiento preventivo, </w:t>
      </w:r>
      <w:r>
        <w:rPr>
          <w:sz w:val="28"/>
        </w:rPr>
        <w:t xml:space="preserve">correctivo </w:t>
      </w:r>
      <w:r w:rsidR="004C5F69">
        <w:rPr>
          <w:sz w:val="28"/>
        </w:rPr>
        <w:t xml:space="preserve">y soporte </w:t>
      </w:r>
      <w:r w:rsidR="009F4114">
        <w:rPr>
          <w:sz w:val="28"/>
        </w:rPr>
        <w:t>al equipo de cámaras f</w:t>
      </w:r>
      <w:r>
        <w:rPr>
          <w:sz w:val="28"/>
        </w:rPr>
        <w:t>ue de $</w:t>
      </w:r>
      <w:r w:rsidR="001E49FF">
        <w:rPr>
          <w:sz w:val="28"/>
        </w:rPr>
        <w:t>31</w:t>
      </w:r>
      <w:r w:rsidR="000F625B">
        <w:rPr>
          <w:sz w:val="28"/>
        </w:rPr>
        <w:t>,1</w:t>
      </w:r>
      <w:r w:rsidR="001E49FF">
        <w:rPr>
          <w:sz w:val="28"/>
        </w:rPr>
        <w:t>38</w:t>
      </w:r>
      <w:r w:rsidR="000F625B">
        <w:rPr>
          <w:sz w:val="28"/>
        </w:rPr>
        <w:t>.</w:t>
      </w:r>
      <w:r w:rsidR="001E49FF">
        <w:rPr>
          <w:sz w:val="28"/>
        </w:rPr>
        <w:t>01</w:t>
      </w:r>
      <w:r>
        <w:rPr>
          <w:sz w:val="28"/>
        </w:rPr>
        <w:t xml:space="preserve"> (</w:t>
      </w:r>
      <w:r w:rsidR="001E49FF">
        <w:rPr>
          <w:sz w:val="28"/>
        </w:rPr>
        <w:t>Treinta y un</w:t>
      </w:r>
      <w:r w:rsidR="00EA51D0">
        <w:rPr>
          <w:sz w:val="28"/>
        </w:rPr>
        <w:t xml:space="preserve"> mil </w:t>
      </w:r>
      <w:r w:rsidR="000850CB">
        <w:rPr>
          <w:sz w:val="28"/>
        </w:rPr>
        <w:t>ciento</w:t>
      </w:r>
      <w:r w:rsidR="00592BC1">
        <w:rPr>
          <w:sz w:val="28"/>
        </w:rPr>
        <w:t xml:space="preserve"> treinta y ocho</w:t>
      </w:r>
      <w:r>
        <w:rPr>
          <w:sz w:val="28"/>
        </w:rPr>
        <w:t xml:space="preserve"> pesos </w:t>
      </w:r>
      <w:r w:rsidR="00592BC1">
        <w:rPr>
          <w:sz w:val="28"/>
        </w:rPr>
        <w:t>01</w:t>
      </w:r>
      <w:r>
        <w:rPr>
          <w:sz w:val="28"/>
        </w:rPr>
        <w:t>/100 M.N.).</w:t>
      </w:r>
    </w:p>
    <w:p w14:paraId="06C70E60" w14:textId="77777777" w:rsidR="00FB4833" w:rsidRDefault="00FB4833">
      <w:pPr>
        <w:pStyle w:val="Textoindependiente"/>
        <w:ind w:right="51"/>
        <w:jc w:val="both"/>
        <w:rPr>
          <w:sz w:val="28"/>
        </w:rPr>
      </w:pPr>
    </w:p>
    <w:p w14:paraId="16961894" w14:textId="619B1275" w:rsidR="009E121E" w:rsidRDefault="009E121E">
      <w:pPr>
        <w:pStyle w:val="Textoindependiente"/>
        <w:ind w:right="51"/>
        <w:jc w:val="both"/>
        <w:rPr>
          <w:sz w:val="28"/>
        </w:rPr>
      </w:pPr>
    </w:p>
    <w:p w14:paraId="151FF543" w14:textId="77777777" w:rsidR="0082358B" w:rsidRDefault="0082358B">
      <w:pPr>
        <w:pStyle w:val="Textoindependiente"/>
        <w:ind w:right="51"/>
        <w:jc w:val="both"/>
        <w:rPr>
          <w:sz w:val="28"/>
        </w:rPr>
      </w:pPr>
    </w:p>
    <w:p w14:paraId="1739AAED" w14:textId="1F03BEDC" w:rsidR="00DB5517" w:rsidRDefault="00DB5517">
      <w:pPr>
        <w:pStyle w:val="Textoindependiente"/>
        <w:ind w:right="51"/>
        <w:jc w:val="both"/>
        <w:rPr>
          <w:sz w:val="28"/>
          <w:u w:val="single"/>
        </w:rPr>
      </w:pPr>
    </w:p>
    <w:p w14:paraId="6DBDCB78" w14:textId="2533BAB9" w:rsidR="00142F97" w:rsidRDefault="00142F97">
      <w:pPr>
        <w:pStyle w:val="Textoindependiente"/>
        <w:ind w:right="51"/>
        <w:jc w:val="both"/>
        <w:rPr>
          <w:sz w:val="28"/>
          <w:u w:val="single"/>
        </w:rPr>
      </w:pPr>
    </w:p>
    <w:p w14:paraId="4C8F160F" w14:textId="77777777" w:rsidR="00142F97" w:rsidRDefault="00142F97">
      <w:pPr>
        <w:pStyle w:val="Textoindependiente"/>
        <w:ind w:right="51"/>
        <w:jc w:val="both"/>
        <w:rPr>
          <w:sz w:val="28"/>
          <w:u w:val="single"/>
        </w:rPr>
      </w:pPr>
    </w:p>
    <w:p w14:paraId="4DC54EF5" w14:textId="77777777" w:rsidR="0082358B" w:rsidRDefault="0082358B">
      <w:pPr>
        <w:pStyle w:val="Textoindependiente"/>
        <w:ind w:right="51"/>
        <w:jc w:val="both"/>
        <w:rPr>
          <w:sz w:val="28"/>
          <w:u w:val="single"/>
        </w:rPr>
      </w:pPr>
    </w:p>
    <w:p w14:paraId="433FC774" w14:textId="77777777" w:rsidR="0082358B" w:rsidRDefault="0082358B">
      <w:pPr>
        <w:pStyle w:val="Textoindependiente"/>
        <w:ind w:right="51"/>
        <w:jc w:val="both"/>
        <w:rPr>
          <w:sz w:val="28"/>
          <w:u w:val="single"/>
        </w:rPr>
      </w:pPr>
    </w:p>
    <w:p w14:paraId="4EA20953" w14:textId="2572E173" w:rsidR="009F7DF4" w:rsidRDefault="009F7DF4">
      <w:pPr>
        <w:pStyle w:val="Textoindependiente"/>
        <w:ind w:right="51"/>
        <w:jc w:val="both"/>
        <w:rPr>
          <w:sz w:val="28"/>
        </w:rPr>
      </w:pPr>
      <w:r>
        <w:rPr>
          <w:sz w:val="28"/>
          <w:u w:val="single"/>
        </w:rPr>
        <w:t xml:space="preserve">BARRERAS </w:t>
      </w:r>
      <w:r w:rsidR="00592BC1">
        <w:rPr>
          <w:sz w:val="28"/>
          <w:u w:val="single"/>
        </w:rPr>
        <w:t>ELÉCTRICAS</w:t>
      </w:r>
      <w:r>
        <w:rPr>
          <w:sz w:val="28"/>
        </w:rPr>
        <w:t>:</w:t>
      </w:r>
    </w:p>
    <w:p w14:paraId="394C83E7" w14:textId="77777777" w:rsidR="009F7DF4" w:rsidRDefault="009F7DF4">
      <w:pPr>
        <w:pStyle w:val="Textoindependiente"/>
        <w:ind w:right="51"/>
        <w:jc w:val="both"/>
        <w:rPr>
          <w:sz w:val="28"/>
        </w:rPr>
      </w:pPr>
    </w:p>
    <w:p w14:paraId="476D0B16" w14:textId="289BCC0D" w:rsidR="009F7DF4" w:rsidRDefault="00D360C8">
      <w:pPr>
        <w:pStyle w:val="Textoindependiente"/>
        <w:ind w:right="51"/>
        <w:jc w:val="both"/>
        <w:rPr>
          <w:sz w:val="28"/>
        </w:rPr>
      </w:pPr>
      <w:r>
        <w:rPr>
          <w:sz w:val="28"/>
        </w:rPr>
        <w:t>S</w:t>
      </w:r>
      <w:r w:rsidR="009F7DF4">
        <w:rPr>
          <w:sz w:val="28"/>
        </w:rPr>
        <w:t xml:space="preserve">e dio </w:t>
      </w:r>
      <w:r w:rsidR="00104A41">
        <w:rPr>
          <w:sz w:val="28"/>
        </w:rPr>
        <w:t xml:space="preserve">el </w:t>
      </w:r>
      <w:r w:rsidR="009F7DF4">
        <w:rPr>
          <w:sz w:val="28"/>
        </w:rPr>
        <w:t xml:space="preserve">mantenimiento general y se hicieron las reparaciones necesarias para </w:t>
      </w:r>
      <w:r w:rsidR="00AC57E6">
        <w:rPr>
          <w:sz w:val="28"/>
        </w:rPr>
        <w:t>su buen funcionamiento</w:t>
      </w:r>
      <w:r w:rsidR="009F7DF4">
        <w:rPr>
          <w:sz w:val="28"/>
        </w:rPr>
        <w:t xml:space="preserve">. </w:t>
      </w:r>
    </w:p>
    <w:p w14:paraId="3D4F207C" w14:textId="77777777" w:rsidR="00C14CF1" w:rsidRDefault="00C14CF1">
      <w:pPr>
        <w:pStyle w:val="Textoindependiente"/>
        <w:ind w:right="51"/>
        <w:jc w:val="both"/>
        <w:rPr>
          <w:sz w:val="28"/>
        </w:rPr>
      </w:pPr>
    </w:p>
    <w:p w14:paraId="1F9E188E" w14:textId="6A46939C" w:rsidR="00C14CF1" w:rsidRDefault="00EC0A5E">
      <w:pPr>
        <w:pStyle w:val="Textoindependiente"/>
        <w:ind w:right="51"/>
        <w:jc w:val="both"/>
        <w:rPr>
          <w:sz w:val="28"/>
        </w:rPr>
      </w:pPr>
      <w:r>
        <w:rPr>
          <w:sz w:val="28"/>
        </w:rPr>
        <w:t>Gasto total del año 202</w:t>
      </w:r>
      <w:r w:rsidR="00592BC1">
        <w:rPr>
          <w:sz w:val="28"/>
        </w:rPr>
        <w:t>3</w:t>
      </w:r>
      <w:r w:rsidR="000850CB">
        <w:rPr>
          <w:sz w:val="28"/>
        </w:rPr>
        <w:t xml:space="preserve"> = </w:t>
      </w:r>
      <w:r w:rsidR="0068560F">
        <w:rPr>
          <w:sz w:val="28"/>
        </w:rPr>
        <w:t>$</w:t>
      </w:r>
      <w:r w:rsidR="00592BC1">
        <w:rPr>
          <w:sz w:val="28"/>
        </w:rPr>
        <w:t>23,664.00</w:t>
      </w:r>
      <w:r w:rsidR="00C14CF1">
        <w:rPr>
          <w:sz w:val="28"/>
        </w:rPr>
        <w:t xml:space="preserve"> (</w:t>
      </w:r>
      <w:r w:rsidR="00592BC1">
        <w:rPr>
          <w:sz w:val="28"/>
        </w:rPr>
        <w:t>Veintitrés</w:t>
      </w:r>
      <w:r w:rsidR="00EA51D0">
        <w:rPr>
          <w:sz w:val="28"/>
        </w:rPr>
        <w:t xml:space="preserve"> mil </w:t>
      </w:r>
      <w:r w:rsidR="00592BC1">
        <w:rPr>
          <w:sz w:val="28"/>
        </w:rPr>
        <w:t>seiscientos sesenta y cuatro</w:t>
      </w:r>
      <w:r w:rsidR="00AC57E6">
        <w:rPr>
          <w:sz w:val="28"/>
        </w:rPr>
        <w:t xml:space="preserve"> pesos </w:t>
      </w:r>
      <w:r w:rsidR="00104A41">
        <w:rPr>
          <w:sz w:val="28"/>
        </w:rPr>
        <w:t>00</w:t>
      </w:r>
      <w:r w:rsidR="00C14CF1">
        <w:rPr>
          <w:sz w:val="28"/>
        </w:rPr>
        <w:t>/100 M.N.)</w:t>
      </w:r>
      <w:r w:rsidR="00FF02C1">
        <w:rPr>
          <w:sz w:val="28"/>
        </w:rPr>
        <w:t>.</w:t>
      </w:r>
    </w:p>
    <w:p w14:paraId="5AB17D27" w14:textId="661B2BDD" w:rsidR="00592BC1" w:rsidRDefault="00592BC1">
      <w:pPr>
        <w:pStyle w:val="Textoindependiente"/>
        <w:ind w:right="51"/>
        <w:jc w:val="both"/>
        <w:rPr>
          <w:sz w:val="28"/>
        </w:rPr>
      </w:pPr>
    </w:p>
    <w:p w14:paraId="3B6EB04D" w14:textId="3723D3DD" w:rsidR="00592BC1" w:rsidRDefault="00592BC1">
      <w:pPr>
        <w:pStyle w:val="Textoindependiente"/>
        <w:ind w:right="51"/>
        <w:jc w:val="both"/>
        <w:rPr>
          <w:sz w:val="28"/>
        </w:rPr>
      </w:pPr>
      <w:r>
        <w:rPr>
          <w:sz w:val="28"/>
        </w:rPr>
        <w:t xml:space="preserve">Después del huracán </w:t>
      </w:r>
      <w:r w:rsidR="003B07F4">
        <w:rPr>
          <w:sz w:val="28"/>
        </w:rPr>
        <w:t>Otis. -</w:t>
      </w:r>
      <w:r>
        <w:rPr>
          <w:sz w:val="28"/>
        </w:rPr>
        <w:t xml:space="preserve"> Se realizó un anticipo del 70% </w:t>
      </w:r>
      <w:r w:rsidR="00A22B4D">
        <w:rPr>
          <w:sz w:val="28"/>
        </w:rPr>
        <w:t>de</w:t>
      </w:r>
      <w:r>
        <w:rPr>
          <w:sz w:val="28"/>
        </w:rPr>
        <w:t xml:space="preserve"> $50,953.00 (Cincuenta mil novecientos cincuenta y tres pesos 00/100 M.N.), por </w:t>
      </w:r>
      <w:r w:rsidR="00A22B4D">
        <w:rPr>
          <w:sz w:val="28"/>
        </w:rPr>
        <w:t>3 barreras eléctricas que incluyen: 1 gabinete, 1 cerebro e instalación.</w:t>
      </w:r>
    </w:p>
    <w:p w14:paraId="0F20BB75" w14:textId="77777777" w:rsidR="00711FAD" w:rsidRDefault="00711FAD">
      <w:pPr>
        <w:pStyle w:val="Textoindependiente"/>
        <w:ind w:right="51"/>
        <w:jc w:val="both"/>
        <w:rPr>
          <w:sz w:val="28"/>
        </w:rPr>
      </w:pPr>
    </w:p>
    <w:p w14:paraId="75C42FFF" w14:textId="77777777" w:rsidR="00711FAD" w:rsidRDefault="00711FAD">
      <w:pPr>
        <w:pStyle w:val="Textoindependiente"/>
        <w:ind w:right="51"/>
        <w:jc w:val="both"/>
        <w:rPr>
          <w:sz w:val="28"/>
        </w:rPr>
      </w:pPr>
    </w:p>
    <w:p w14:paraId="02724832" w14:textId="77777777" w:rsidR="009F7DF4" w:rsidRDefault="009F7DF4">
      <w:pPr>
        <w:pStyle w:val="Textoindependiente"/>
        <w:ind w:right="51"/>
        <w:jc w:val="both"/>
        <w:rPr>
          <w:sz w:val="28"/>
        </w:rPr>
      </w:pPr>
    </w:p>
    <w:p w14:paraId="754851B2" w14:textId="77777777" w:rsidR="00AC57E6" w:rsidRDefault="00AC57E6">
      <w:pPr>
        <w:pStyle w:val="Textoindependiente"/>
        <w:ind w:right="51"/>
        <w:jc w:val="both"/>
        <w:rPr>
          <w:sz w:val="28"/>
        </w:rPr>
      </w:pPr>
    </w:p>
    <w:p w14:paraId="727307F5" w14:textId="77777777" w:rsidR="009F7DF4" w:rsidRDefault="009F7DF4">
      <w:pPr>
        <w:pStyle w:val="Textoindependiente"/>
        <w:ind w:right="51"/>
        <w:jc w:val="both"/>
      </w:pPr>
    </w:p>
    <w:p w14:paraId="4205414F" w14:textId="77777777" w:rsidR="009F7DF4" w:rsidRDefault="009F7DF4">
      <w:pPr>
        <w:ind w:right="51"/>
        <w:jc w:val="both"/>
        <w:rPr>
          <w:sz w:val="28"/>
        </w:rPr>
      </w:pPr>
    </w:p>
    <w:p w14:paraId="5EA73E8D" w14:textId="77777777" w:rsidR="009F7DF4" w:rsidRDefault="009F7DF4">
      <w:pPr>
        <w:ind w:right="51"/>
        <w:jc w:val="both"/>
        <w:rPr>
          <w:sz w:val="28"/>
          <w:u w:val="single"/>
        </w:rPr>
      </w:pPr>
      <w:r>
        <w:rPr>
          <w:sz w:val="28"/>
          <w:u w:val="single"/>
        </w:rPr>
        <w:t>RADIOS:</w:t>
      </w:r>
    </w:p>
    <w:p w14:paraId="511792AB" w14:textId="77777777" w:rsidR="009F7DF4" w:rsidRDefault="009F7DF4">
      <w:pPr>
        <w:ind w:right="51"/>
        <w:jc w:val="both"/>
        <w:rPr>
          <w:sz w:val="28"/>
        </w:rPr>
      </w:pPr>
    </w:p>
    <w:p w14:paraId="10629619" w14:textId="3FBB6692" w:rsidR="00733822" w:rsidRDefault="009F7DF4">
      <w:pPr>
        <w:ind w:right="51"/>
        <w:jc w:val="both"/>
        <w:rPr>
          <w:sz w:val="28"/>
        </w:rPr>
      </w:pPr>
      <w:r>
        <w:rPr>
          <w:sz w:val="28"/>
        </w:rPr>
        <w:t>Se</w:t>
      </w:r>
      <w:r w:rsidR="00107F62">
        <w:rPr>
          <w:sz w:val="28"/>
        </w:rPr>
        <w:t xml:space="preserve"> mantiene</w:t>
      </w:r>
      <w:r w:rsidR="00425517">
        <w:rPr>
          <w:sz w:val="28"/>
        </w:rPr>
        <w:t xml:space="preserve"> </w:t>
      </w:r>
      <w:r>
        <w:rPr>
          <w:sz w:val="28"/>
        </w:rPr>
        <w:t>el equipo de c</w:t>
      </w:r>
      <w:r w:rsidR="00733822">
        <w:rPr>
          <w:sz w:val="28"/>
        </w:rPr>
        <w:t xml:space="preserve">omunicación consistente en </w:t>
      </w:r>
      <w:r w:rsidR="00D81E9D">
        <w:rPr>
          <w:sz w:val="28"/>
        </w:rPr>
        <w:t>nueve</w:t>
      </w:r>
      <w:r w:rsidR="00733822">
        <w:rPr>
          <w:sz w:val="28"/>
        </w:rPr>
        <w:t xml:space="preserve"> radios portátiles</w:t>
      </w:r>
      <w:r w:rsidR="0095239E">
        <w:rPr>
          <w:sz w:val="28"/>
        </w:rPr>
        <w:t>, un monitor</w:t>
      </w:r>
      <w:r w:rsidR="00733822">
        <w:rPr>
          <w:sz w:val="28"/>
        </w:rPr>
        <w:t xml:space="preserve"> y una</w:t>
      </w:r>
      <w:r w:rsidR="00712654">
        <w:rPr>
          <w:sz w:val="28"/>
        </w:rPr>
        <w:t xml:space="preserve"> radio</w:t>
      </w:r>
      <w:r w:rsidR="00733822">
        <w:rPr>
          <w:sz w:val="28"/>
        </w:rPr>
        <w:t xml:space="preserve"> base, ubicada en la Caseta</w:t>
      </w:r>
      <w:r w:rsidR="00425517">
        <w:rPr>
          <w:sz w:val="28"/>
        </w:rPr>
        <w:t xml:space="preserve"> de Seguridad en “Los Arcos”. </w:t>
      </w:r>
    </w:p>
    <w:p w14:paraId="6FB4E08F" w14:textId="77777777" w:rsidR="009F7DF4" w:rsidRDefault="009F7DF4">
      <w:pPr>
        <w:ind w:right="51"/>
        <w:jc w:val="both"/>
        <w:rPr>
          <w:sz w:val="28"/>
        </w:rPr>
      </w:pPr>
    </w:p>
    <w:p w14:paraId="0917D07A" w14:textId="77777777" w:rsidR="009F7DF4" w:rsidRDefault="009F7DF4">
      <w:pPr>
        <w:ind w:right="51"/>
        <w:jc w:val="both"/>
        <w:rPr>
          <w:sz w:val="28"/>
        </w:rPr>
      </w:pPr>
      <w:r>
        <w:rPr>
          <w:sz w:val="28"/>
        </w:rPr>
        <w:t>El servicio de mantenimiento</w:t>
      </w:r>
      <w:r w:rsidR="00934774">
        <w:rPr>
          <w:sz w:val="28"/>
        </w:rPr>
        <w:t>, reparaciones</w:t>
      </w:r>
      <w:r>
        <w:rPr>
          <w:sz w:val="28"/>
        </w:rPr>
        <w:t xml:space="preserve"> y señal nos l</w:t>
      </w:r>
      <w:r w:rsidR="00934774">
        <w:rPr>
          <w:sz w:val="28"/>
        </w:rPr>
        <w:t>o</w:t>
      </w:r>
      <w:r w:rsidR="00C14CF1">
        <w:rPr>
          <w:sz w:val="28"/>
        </w:rPr>
        <w:t xml:space="preserve"> pro</w:t>
      </w:r>
      <w:r w:rsidR="00AC57E6">
        <w:rPr>
          <w:sz w:val="28"/>
        </w:rPr>
        <w:t>porciona</w:t>
      </w:r>
      <w:r w:rsidR="00C14CF1">
        <w:rPr>
          <w:sz w:val="28"/>
        </w:rPr>
        <w:t xml:space="preserve"> la Sra. Martha Elba Cortes Sotelo</w:t>
      </w:r>
      <w:r w:rsidR="00866AE4">
        <w:rPr>
          <w:sz w:val="28"/>
        </w:rPr>
        <w:t>, de esta ciudad.</w:t>
      </w:r>
    </w:p>
    <w:p w14:paraId="795DC6D8" w14:textId="77777777" w:rsidR="009F7DF4" w:rsidRDefault="009F7DF4">
      <w:pPr>
        <w:ind w:right="51"/>
        <w:jc w:val="both"/>
        <w:rPr>
          <w:sz w:val="28"/>
        </w:rPr>
      </w:pPr>
    </w:p>
    <w:p w14:paraId="1DA24495" w14:textId="03AB3825" w:rsidR="009F7DF4" w:rsidRDefault="00D816CF">
      <w:pPr>
        <w:ind w:right="51"/>
        <w:jc w:val="both"/>
        <w:rPr>
          <w:sz w:val="28"/>
        </w:rPr>
      </w:pPr>
      <w:r>
        <w:rPr>
          <w:sz w:val="28"/>
        </w:rPr>
        <w:t>El gas</w:t>
      </w:r>
      <w:r w:rsidR="009F7DF4">
        <w:rPr>
          <w:sz w:val="28"/>
        </w:rPr>
        <w:t xml:space="preserve">to </w:t>
      </w:r>
      <w:r w:rsidR="00C33AD1">
        <w:rPr>
          <w:sz w:val="28"/>
        </w:rPr>
        <w:t xml:space="preserve">total </w:t>
      </w:r>
      <w:r w:rsidR="009F7DF4">
        <w:rPr>
          <w:sz w:val="28"/>
        </w:rPr>
        <w:t>por e</w:t>
      </w:r>
      <w:r w:rsidR="00733822">
        <w:rPr>
          <w:sz w:val="28"/>
        </w:rPr>
        <w:t>stos servicios fue de $</w:t>
      </w:r>
      <w:r w:rsidR="005C79B3">
        <w:rPr>
          <w:sz w:val="28"/>
        </w:rPr>
        <w:t>39,452.00</w:t>
      </w:r>
      <w:r w:rsidR="00BA68A6">
        <w:rPr>
          <w:sz w:val="28"/>
        </w:rPr>
        <w:t xml:space="preserve"> (</w:t>
      </w:r>
      <w:r w:rsidR="005C79B3">
        <w:rPr>
          <w:sz w:val="28"/>
        </w:rPr>
        <w:t xml:space="preserve">Treinta y nueve </w:t>
      </w:r>
      <w:r w:rsidR="00EA51D0">
        <w:rPr>
          <w:sz w:val="28"/>
        </w:rPr>
        <w:t xml:space="preserve">mil </w:t>
      </w:r>
      <w:r w:rsidR="009F2C44">
        <w:rPr>
          <w:sz w:val="28"/>
        </w:rPr>
        <w:t>cuatro</w:t>
      </w:r>
      <w:r w:rsidR="00EA51D0">
        <w:rPr>
          <w:sz w:val="28"/>
        </w:rPr>
        <w:t xml:space="preserve">cientos </w:t>
      </w:r>
      <w:r w:rsidR="009F2C44">
        <w:rPr>
          <w:sz w:val="28"/>
        </w:rPr>
        <w:t xml:space="preserve">cincuenta y </w:t>
      </w:r>
      <w:r w:rsidR="005C79B3">
        <w:rPr>
          <w:sz w:val="28"/>
        </w:rPr>
        <w:t>dos</w:t>
      </w:r>
      <w:r w:rsidR="00C14CF1">
        <w:rPr>
          <w:sz w:val="28"/>
        </w:rPr>
        <w:t xml:space="preserve"> </w:t>
      </w:r>
      <w:r w:rsidR="00712654">
        <w:rPr>
          <w:sz w:val="28"/>
        </w:rPr>
        <w:t>pes</w:t>
      </w:r>
      <w:r w:rsidR="00AC57E6">
        <w:rPr>
          <w:sz w:val="28"/>
        </w:rPr>
        <w:t xml:space="preserve">os </w:t>
      </w:r>
      <w:r w:rsidR="00712654">
        <w:rPr>
          <w:sz w:val="28"/>
        </w:rPr>
        <w:t>00</w:t>
      </w:r>
      <w:r w:rsidR="009E121E">
        <w:rPr>
          <w:sz w:val="28"/>
        </w:rPr>
        <w:t xml:space="preserve">/100 </w:t>
      </w:r>
      <w:r w:rsidR="009F7DF4">
        <w:rPr>
          <w:sz w:val="28"/>
        </w:rPr>
        <w:t>M.N.).</w:t>
      </w:r>
    </w:p>
    <w:p w14:paraId="2D4C6ABE" w14:textId="67A7D78F" w:rsidR="005C79B3" w:rsidRDefault="005C79B3">
      <w:pPr>
        <w:ind w:right="51"/>
        <w:jc w:val="both"/>
        <w:rPr>
          <w:sz w:val="28"/>
        </w:rPr>
      </w:pPr>
    </w:p>
    <w:p w14:paraId="2D05864E" w14:textId="4D04A8D4" w:rsidR="005C79B3" w:rsidRDefault="005C79B3">
      <w:pPr>
        <w:ind w:right="51"/>
        <w:jc w:val="both"/>
        <w:rPr>
          <w:sz w:val="28"/>
        </w:rPr>
      </w:pPr>
      <w:bookmarkStart w:id="1" w:name="_Hlk165989008"/>
      <w:r>
        <w:rPr>
          <w:sz w:val="28"/>
        </w:rPr>
        <w:t xml:space="preserve">Después del huracán </w:t>
      </w:r>
      <w:r w:rsidR="003B07F4">
        <w:rPr>
          <w:sz w:val="28"/>
        </w:rPr>
        <w:t>Otis. -</w:t>
      </w:r>
      <w:r>
        <w:rPr>
          <w:sz w:val="28"/>
        </w:rPr>
        <w:t xml:space="preserve"> Se </w:t>
      </w:r>
      <w:r w:rsidR="0082358B">
        <w:rPr>
          <w:sz w:val="28"/>
        </w:rPr>
        <w:t>reemplazaron</w:t>
      </w:r>
      <w:r>
        <w:rPr>
          <w:sz w:val="28"/>
        </w:rPr>
        <w:t xml:space="preserve"> 5 radios, </w:t>
      </w:r>
      <w:r w:rsidR="00104A41">
        <w:rPr>
          <w:sz w:val="28"/>
        </w:rPr>
        <w:t>2 baterías</w:t>
      </w:r>
      <w:r>
        <w:rPr>
          <w:sz w:val="28"/>
        </w:rPr>
        <w:t xml:space="preserve">, </w:t>
      </w:r>
      <w:r w:rsidR="00104A41">
        <w:rPr>
          <w:sz w:val="28"/>
        </w:rPr>
        <w:t xml:space="preserve">2 </w:t>
      </w:r>
      <w:r>
        <w:rPr>
          <w:sz w:val="28"/>
        </w:rPr>
        <w:t xml:space="preserve">cargadores, </w:t>
      </w:r>
      <w:r w:rsidR="00104A41">
        <w:rPr>
          <w:sz w:val="28"/>
        </w:rPr>
        <w:t xml:space="preserve">1 fuente de poder, 1 </w:t>
      </w:r>
      <w:r>
        <w:rPr>
          <w:sz w:val="28"/>
        </w:rPr>
        <w:t>micrófono</w:t>
      </w:r>
      <w:r w:rsidR="00104A41">
        <w:rPr>
          <w:sz w:val="28"/>
        </w:rPr>
        <w:t xml:space="preserve"> y 1 antena para </w:t>
      </w:r>
      <w:r w:rsidR="00146426">
        <w:rPr>
          <w:sz w:val="28"/>
        </w:rPr>
        <w:t xml:space="preserve">el </w:t>
      </w:r>
      <w:r w:rsidR="00104A41">
        <w:rPr>
          <w:sz w:val="28"/>
        </w:rPr>
        <w:t xml:space="preserve">radio base </w:t>
      </w:r>
      <w:r w:rsidR="00A22B4D">
        <w:rPr>
          <w:sz w:val="28"/>
        </w:rPr>
        <w:t>por</w:t>
      </w:r>
      <w:r>
        <w:rPr>
          <w:sz w:val="28"/>
        </w:rPr>
        <w:t xml:space="preserve"> $41,600.00 (Cuarenta y un mil seiscientos pesos 00/100 M.N.)</w:t>
      </w:r>
      <w:r w:rsidR="00104A41">
        <w:rPr>
          <w:sz w:val="28"/>
        </w:rPr>
        <w:t>.</w:t>
      </w:r>
    </w:p>
    <w:p w14:paraId="752DC232" w14:textId="77777777" w:rsidR="009F7DF4" w:rsidRDefault="009F7DF4">
      <w:pPr>
        <w:ind w:right="51"/>
        <w:jc w:val="both"/>
        <w:rPr>
          <w:sz w:val="28"/>
        </w:rPr>
      </w:pPr>
    </w:p>
    <w:p w14:paraId="777FEF99" w14:textId="6C543268" w:rsidR="009F7DF4" w:rsidRDefault="009F7DF4">
      <w:pPr>
        <w:ind w:right="51"/>
        <w:jc w:val="both"/>
        <w:rPr>
          <w:sz w:val="28"/>
        </w:rPr>
      </w:pPr>
    </w:p>
    <w:bookmarkEnd w:id="1"/>
    <w:p w14:paraId="751EBB43" w14:textId="3702E05E" w:rsidR="00104A41" w:rsidRDefault="00104A41">
      <w:pPr>
        <w:ind w:right="51"/>
        <w:jc w:val="both"/>
        <w:rPr>
          <w:sz w:val="28"/>
        </w:rPr>
      </w:pPr>
    </w:p>
    <w:p w14:paraId="046646B3" w14:textId="62B2FE9E" w:rsidR="00104A41" w:rsidRDefault="00104A41">
      <w:pPr>
        <w:ind w:right="51"/>
        <w:jc w:val="both"/>
        <w:rPr>
          <w:sz w:val="28"/>
        </w:rPr>
      </w:pPr>
    </w:p>
    <w:p w14:paraId="07DED914" w14:textId="0B3A9A67" w:rsidR="00104A41" w:rsidRDefault="00104A41">
      <w:pPr>
        <w:ind w:right="51"/>
        <w:jc w:val="both"/>
        <w:rPr>
          <w:sz w:val="28"/>
        </w:rPr>
      </w:pPr>
    </w:p>
    <w:p w14:paraId="6242157E" w14:textId="1C3F65D5" w:rsidR="00104A41" w:rsidRDefault="00104A41">
      <w:pPr>
        <w:ind w:right="51"/>
        <w:jc w:val="both"/>
        <w:rPr>
          <w:sz w:val="28"/>
        </w:rPr>
      </w:pPr>
    </w:p>
    <w:p w14:paraId="473254CD" w14:textId="70EC0DB1" w:rsidR="00104A41" w:rsidRDefault="00104A41">
      <w:pPr>
        <w:ind w:right="51"/>
        <w:jc w:val="both"/>
        <w:rPr>
          <w:sz w:val="28"/>
        </w:rPr>
      </w:pPr>
    </w:p>
    <w:p w14:paraId="2AD63B9C" w14:textId="77B99055" w:rsidR="00104A41" w:rsidRDefault="00104A41">
      <w:pPr>
        <w:ind w:right="51"/>
        <w:jc w:val="both"/>
        <w:rPr>
          <w:sz w:val="28"/>
        </w:rPr>
      </w:pPr>
    </w:p>
    <w:p w14:paraId="24E303B8" w14:textId="3412609E" w:rsidR="00104A41" w:rsidRDefault="00104A41">
      <w:pPr>
        <w:ind w:right="51"/>
        <w:jc w:val="both"/>
        <w:rPr>
          <w:sz w:val="28"/>
        </w:rPr>
      </w:pPr>
    </w:p>
    <w:p w14:paraId="40115EC5" w14:textId="756D8F71" w:rsidR="00104A41" w:rsidRDefault="00104A41">
      <w:pPr>
        <w:ind w:right="51"/>
        <w:jc w:val="both"/>
        <w:rPr>
          <w:sz w:val="28"/>
        </w:rPr>
      </w:pPr>
    </w:p>
    <w:p w14:paraId="0724E721" w14:textId="77777777" w:rsidR="00104A41" w:rsidRDefault="00104A41">
      <w:pPr>
        <w:ind w:right="51"/>
        <w:jc w:val="both"/>
        <w:rPr>
          <w:sz w:val="28"/>
        </w:rPr>
      </w:pPr>
    </w:p>
    <w:p w14:paraId="0217AF1B" w14:textId="77777777" w:rsidR="009F7DF4" w:rsidRDefault="009F7DF4">
      <w:pPr>
        <w:ind w:right="51"/>
        <w:jc w:val="both"/>
        <w:rPr>
          <w:sz w:val="28"/>
        </w:rPr>
      </w:pPr>
    </w:p>
    <w:p w14:paraId="33B09386" w14:textId="3DB8250D" w:rsidR="009F7DF4" w:rsidRDefault="007D1A0C">
      <w:pPr>
        <w:ind w:right="51"/>
        <w:jc w:val="both"/>
        <w:rPr>
          <w:sz w:val="28"/>
          <w:u w:val="single"/>
        </w:rPr>
      </w:pPr>
      <w:r>
        <w:rPr>
          <w:sz w:val="28"/>
          <w:u w:val="single"/>
        </w:rPr>
        <w:t>RECOLECCIÓN</w:t>
      </w:r>
      <w:r w:rsidR="00D816CF">
        <w:rPr>
          <w:sz w:val="28"/>
          <w:u w:val="single"/>
        </w:rPr>
        <w:t xml:space="preserve"> Y </w:t>
      </w:r>
      <w:r w:rsidR="009F7DF4">
        <w:rPr>
          <w:sz w:val="28"/>
          <w:u w:val="single"/>
        </w:rPr>
        <w:t>EXTRACCIÓN DE BASURA:</w:t>
      </w:r>
    </w:p>
    <w:p w14:paraId="18184ACF" w14:textId="77777777" w:rsidR="009F7DF4" w:rsidRDefault="009F7DF4">
      <w:pPr>
        <w:ind w:right="51"/>
        <w:jc w:val="both"/>
        <w:rPr>
          <w:sz w:val="28"/>
        </w:rPr>
      </w:pPr>
    </w:p>
    <w:p w14:paraId="76FA937B" w14:textId="31F43D9B" w:rsidR="009F7DF4" w:rsidRDefault="009F7DF4">
      <w:pPr>
        <w:ind w:right="51"/>
        <w:jc w:val="both"/>
        <w:rPr>
          <w:sz w:val="28"/>
        </w:rPr>
      </w:pPr>
      <w:r>
        <w:rPr>
          <w:sz w:val="28"/>
        </w:rPr>
        <w:t>Se mantiene</w:t>
      </w:r>
      <w:r w:rsidR="00D816CF">
        <w:rPr>
          <w:sz w:val="28"/>
        </w:rPr>
        <w:t xml:space="preserve"> el Contrato </w:t>
      </w:r>
      <w:r w:rsidR="005C34EF">
        <w:rPr>
          <w:sz w:val="28"/>
        </w:rPr>
        <w:t xml:space="preserve">con el Sr. José Manuel Quintana Barrera </w:t>
      </w:r>
      <w:r>
        <w:rPr>
          <w:sz w:val="28"/>
        </w:rPr>
        <w:t>y ac</w:t>
      </w:r>
      <w:r w:rsidR="00BA68A6">
        <w:rPr>
          <w:sz w:val="28"/>
        </w:rPr>
        <w:t xml:space="preserve">tualmente el costo </w:t>
      </w:r>
      <w:r w:rsidR="00D816CF">
        <w:rPr>
          <w:sz w:val="28"/>
        </w:rPr>
        <w:t>por este servicio es de $</w:t>
      </w:r>
      <w:r w:rsidR="000F625B">
        <w:rPr>
          <w:sz w:val="28"/>
        </w:rPr>
        <w:t>8</w:t>
      </w:r>
      <w:r w:rsidR="005C79B3">
        <w:rPr>
          <w:sz w:val="28"/>
        </w:rPr>
        <w:t>4</w:t>
      </w:r>
      <w:r w:rsidR="000F625B">
        <w:rPr>
          <w:sz w:val="28"/>
        </w:rPr>
        <w:t>,04</w:t>
      </w:r>
      <w:r w:rsidR="005C79B3">
        <w:rPr>
          <w:sz w:val="28"/>
        </w:rPr>
        <w:t>3</w:t>
      </w:r>
      <w:r w:rsidR="000F625B">
        <w:rPr>
          <w:sz w:val="28"/>
        </w:rPr>
        <w:t>.5</w:t>
      </w:r>
      <w:r w:rsidR="005C79B3">
        <w:rPr>
          <w:sz w:val="28"/>
        </w:rPr>
        <w:t>6</w:t>
      </w:r>
      <w:r>
        <w:rPr>
          <w:sz w:val="28"/>
        </w:rPr>
        <w:t xml:space="preserve"> (</w:t>
      </w:r>
      <w:r w:rsidR="009F2C44">
        <w:rPr>
          <w:sz w:val="28"/>
        </w:rPr>
        <w:t>Ochenta</w:t>
      </w:r>
      <w:r w:rsidR="00234646">
        <w:rPr>
          <w:sz w:val="28"/>
        </w:rPr>
        <w:t xml:space="preserve"> </w:t>
      </w:r>
      <w:r w:rsidR="005C79B3">
        <w:rPr>
          <w:sz w:val="28"/>
        </w:rPr>
        <w:t xml:space="preserve">y cuatro </w:t>
      </w:r>
      <w:r w:rsidR="00234646">
        <w:rPr>
          <w:sz w:val="28"/>
        </w:rPr>
        <w:t xml:space="preserve">mil </w:t>
      </w:r>
      <w:r w:rsidR="009F2C44">
        <w:rPr>
          <w:sz w:val="28"/>
        </w:rPr>
        <w:t xml:space="preserve">cuarenta y </w:t>
      </w:r>
      <w:r w:rsidR="005C79B3">
        <w:rPr>
          <w:sz w:val="28"/>
        </w:rPr>
        <w:t>tres</w:t>
      </w:r>
      <w:r w:rsidR="00712654">
        <w:rPr>
          <w:sz w:val="28"/>
        </w:rPr>
        <w:t xml:space="preserve"> </w:t>
      </w:r>
      <w:r w:rsidR="00234646">
        <w:rPr>
          <w:sz w:val="28"/>
        </w:rPr>
        <w:t xml:space="preserve">pesos </w:t>
      </w:r>
      <w:r w:rsidR="009F2C44">
        <w:rPr>
          <w:sz w:val="28"/>
        </w:rPr>
        <w:t>5</w:t>
      </w:r>
      <w:r w:rsidR="005C79B3">
        <w:rPr>
          <w:sz w:val="28"/>
        </w:rPr>
        <w:t>6</w:t>
      </w:r>
      <w:r w:rsidR="00234646">
        <w:rPr>
          <w:sz w:val="28"/>
        </w:rPr>
        <w:t>/100 M.</w:t>
      </w:r>
      <w:r w:rsidR="00107F62">
        <w:rPr>
          <w:sz w:val="28"/>
        </w:rPr>
        <w:t xml:space="preserve">N.), </w:t>
      </w:r>
      <w:r>
        <w:rPr>
          <w:sz w:val="28"/>
        </w:rPr>
        <w:t>mensuales.</w:t>
      </w:r>
    </w:p>
    <w:p w14:paraId="05F8BCF0" w14:textId="77777777" w:rsidR="00234646" w:rsidRDefault="00234646">
      <w:pPr>
        <w:ind w:right="51"/>
        <w:jc w:val="both"/>
        <w:rPr>
          <w:sz w:val="28"/>
        </w:rPr>
      </w:pPr>
    </w:p>
    <w:p w14:paraId="3275025A" w14:textId="5C72450E" w:rsidR="00234646" w:rsidRDefault="00EC0A5E">
      <w:pPr>
        <w:ind w:right="51"/>
        <w:jc w:val="both"/>
        <w:rPr>
          <w:sz w:val="28"/>
        </w:rPr>
      </w:pPr>
      <w:r>
        <w:rPr>
          <w:sz w:val="28"/>
        </w:rPr>
        <w:t>Gasto total del año 202</w:t>
      </w:r>
      <w:r w:rsidR="007D1A0C">
        <w:rPr>
          <w:sz w:val="28"/>
        </w:rPr>
        <w:t>3</w:t>
      </w:r>
      <w:r w:rsidR="000C2D4E">
        <w:rPr>
          <w:sz w:val="28"/>
        </w:rPr>
        <w:t xml:space="preserve"> = $</w:t>
      </w:r>
      <w:r w:rsidR="00295945">
        <w:rPr>
          <w:sz w:val="28"/>
        </w:rPr>
        <w:t>9</w:t>
      </w:r>
      <w:r w:rsidR="007D1A0C">
        <w:rPr>
          <w:sz w:val="28"/>
        </w:rPr>
        <w:t>96</w:t>
      </w:r>
      <w:r w:rsidR="00295945">
        <w:rPr>
          <w:sz w:val="28"/>
        </w:rPr>
        <w:t>,</w:t>
      </w:r>
      <w:r w:rsidR="000F625B">
        <w:rPr>
          <w:sz w:val="28"/>
        </w:rPr>
        <w:t>51</w:t>
      </w:r>
      <w:r w:rsidR="007D1A0C">
        <w:rPr>
          <w:sz w:val="28"/>
        </w:rPr>
        <w:t>6</w:t>
      </w:r>
      <w:r w:rsidR="000F625B">
        <w:rPr>
          <w:sz w:val="28"/>
        </w:rPr>
        <w:t>.50</w:t>
      </w:r>
      <w:r w:rsidR="00234646">
        <w:rPr>
          <w:sz w:val="28"/>
        </w:rPr>
        <w:t xml:space="preserve"> (</w:t>
      </w:r>
      <w:r w:rsidR="00712654">
        <w:rPr>
          <w:sz w:val="28"/>
        </w:rPr>
        <w:t>Novecientos</w:t>
      </w:r>
      <w:r w:rsidR="00234646">
        <w:rPr>
          <w:sz w:val="28"/>
        </w:rPr>
        <w:t xml:space="preserve"> </w:t>
      </w:r>
      <w:r w:rsidR="007D1A0C">
        <w:rPr>
          <w:sz w:val="28"/>
        </w:rPr>
        <w:t>noventa y seis</w:t>
      </w:r>
      <w:r w:rsidR="00295945">
        <w:rPr>
          <w:sz w:val="28"/>
        </w:rPr>
        <w:t xml:space="preserve"> </w:t>
      </w:r>
      <w:r w:rsidR="00234646">
        <w:rPr>
          <w:sz w:val="28"/>
        </w:rPr>
        <w:t xml:space="preserve">mil </w:t>
      </w:r>
      <w:r w:rsidR="009F2C44">
        <w:rPr>
          <w:sz w:val="28"/>
        </w:rPr>
        <w:t>quinien</w:t>
      </w:r>
      <w:r w:rsidR="00234646">
        <w:rPr>
          <w:sz w:val="28"/>
        </w:rPr>
        <w:t xml:space="preserve">tos </w:t>
      </w:r>
      <w:r w:rsidR="007D1A0C">
        <w:rPr>
          <w:sz w:val="28"/>
        </w:rPr>
        <w:t>dieciséis</w:t>
      </w:r>
      <w:r w:rsidR="00712654">
        <w:rPr>
          <w:sz w:val="28"/>
        </w:rPr>
        <w:t xml:space="preserve"> </w:t>
      </w:r>
      <w:r w:rsidR="009F2C44">
        <w:rPr>
          <w:sz w:val="28"/>
        </w:rPr>
        <w:t>pesos 5</w:t>
      </w:r>
      <w:r w:rsidR="00234646">
        <w:rPr>
          <w:sz w:val="28"/>
        </w:rPr>
        <w:t>0/100 M.N.).</w:t>
      </w:r>
    </w:p>
    <w:p w14:paraId="26D0020E" w14:textId="14EB9001" w:rsidR="007D1A0C" w:rsidRDefault="007D1A0C">
      <w:pPr>
        <w:ind w:right="51"/>
        <w:jc w:val="both"/>
        <w:rPr>
          <w:sz w:val="28"/>
        </w:rPr>
      </w:pPr>
    </w:p>
    <w:p w14:paraId="2C0043B1" w14:textId="36265CC5" w:rsidR="007D1A0C" w:rsidRDefault="007D1A0C">
      <w:pPr>
        <w:ind w:right="51"/>
        <w:jc w:val="both"/>
        <w:rPr>
          <w:sz w:val="28"/>
        </w:rPr>
      </w:pPr>
      <w:r>
        <w:rPr>
          <w:sz w:val="28"/>
        </w:rPr>
        <w:t xml:space="preserve">Después del </w:t>
      </w:r>
      <w:r w:rsidR="00146426">
        <w:rPr>
          <w:sz w:val="28"/>
        </w:rPr>
        <w:t xml:space="preserve">huracán </w:t>
      </w:r>
      <w:r w:rsidR="003B07F4">
        <w:rPr>
          <w:sz w:val="28"/>
        </w:rPr>
        <w:t>Otis. -</w:t>
      </w:r>
      <w:r>
        <w:rPr>
          <w:sz w:val="28"/>
        </w:rPr>
        <w:t xml:space="preserve"> Se realizaron los primeros trabajos de limpieza </w:t>
      </w:r>
      <w:r w:rsidR="00146426">
        <w:rPr>
          <w:sz w:val="28"/>
        </w:rPr>
        <w:t xml:space="preserve">y liberación de calles </w:t>
      </w:r>
      <w:r>
        <w:rPr>
          <w:sz w:val="28"/>
        </w:rPr>
        <w:t>en el fraccionamiento con la renta de una retroexcavadora</w:t>
      </w:r>
      <w:r w:rsidR="003B07F4">
        <w:rPr>
          <w:sz w:val="28"/>
        </w:rPr>
        <w:t>,</w:t>
      </w:r>
      <w:r>
        <w:rPr>
          <w:sz w:val="28"/>
        </w:rPr>
        <w:t xml:space="preserve"> la extracción de basura</w:t>
      </w:r>
      <w:r w:rsidR="00146426">
        <w:rPr>
          <w:sz w:val="28"/>
        </w:rPr>
        <w:t xml:space="preserve"> y escombros</w:t>
      </w:r>
      <w:r>
        <w:rPr>
          <w:sz w:val="28"/>
        </w:rPr>
        <w:t xml:space="preserve"> con camiones de volteo </w:t>
      </w:r>
      <w:r w:rsidR="00146426">
        <w:rPr>
          <w:sz w:val="28"/>
        </w:rPr>
        <w:t>con</w:t>
      </w:r>
      <w:r>
        <w:rPr>
          <w:sz w:val="28"/>
        </w:rPr>
        <w:t xml:space="preserve"> un </w:t>
      </w:r>
      <w:r w:rsidR="003B07F4">
        <w:rPr>
          <w:sz w:val="28"/>
        </w:rPr>
        <w:t>costo</w:t>
      </w:r>
      <w:r>
        <w:rPr>
          <w:sz w:val="28"/>
        </w:rPr>
        <w:t xml:space="preserve"> de $125,628.00 (Ciento veinticinco mil seiscientos veintiocho pesos 000/100 M.N.).</w:t>
      </w:r>
    </w:p>
    <w:p w14:paraId="4DE81541" w14:textId="77777777" w:rsidR="009F7DF4" w:rsidRDefault="009F7DF4">
      <w:pPr>
        <w:ind w:right="51"/>
        <w:jc w:val="both"/>
        <w:rPr>
          <w:sz w:val="28"/>
        </w:rPr>
      </w:pPr>
    </w:p>
    <w:p w14:paraId="0553530E" w14:textId="77777777" w:rsidR="009F7DF4" w:rsidRDefault="009F7DF4">
      <w:pPr>
        <w:ind w:right="51"/>
        <w:jc w:val="both"/>
        <w:rPr>
          <w:sz w:val="28"/>
        </w:rPr>
      </w:pPr>
    </w:p>
    <w:p w14:paraId="68A5EDDD" w14:textId="77777777" w:rsidR="009F7DF4" w:rsidRDefault="009F7DF4">
      <w:pPr>
        <w:ind w:right="282"/>
        <w:jc w:val="both"/>
        <w:rPr>
          <w:sz w:val="28"/>
        </w:rPr>
      </w:pPr>
    </w:p>
    <w:p w14:paraId="40A336D0" w14:textId="1CD4FB2B" w:rsidR="009F7DF4" w:rsidRDefault="009F7DF4">
      <w:pPr>
        <w:ind w:right="282"/>
        <w:jc w:val="both"/>
        <w:rPr>
          <w:sz w:val="28"/>
          <w:u w:val="single"/>
        </w:rPr>
      </w:pPr>
      <w:r>
        <w:rPr>
          <w:sz w:val="28"/>
          <w:u w:val="single"/>
        </w:rPr>
        <w:t>ALUMBRADO P</w:t>
      </w:r>
      <w:r w:rsidR="00986D56">
        <w:rPr>
          <w:sz w:val="28"/>
          <w:u w:val="single"/>
        </w:rPr>
        <w:t>Ú</w:t>
      </w:r>
      <w:r>
        <w:rPr>
          <w:sz w:val="28"/>
          <w:u w:val="single"/>
        </w:rPr>
        <w:t>BLICO:</w:t>
      </w:r>
    </w:p>
    <w:p w14:paraId="507AA93F" w14:textId="77777777" w:rsidR="009F7DF4" w:rsidRDefault="009F7DF4">
      <w:pPr>
        <w:ind w:right="282"/>
        <w:jc w:val="both"/>
        <w:rPr>
          <w:sz w:val="28"/>
        </w:rPr>
      </w:pPr>
    </w:p>
    <w:p w14:paraId="0CBBAE01" w14:textId="7439000B" w:rsidR="009F7DF4" w:rsidRDefault="009F7DF4">
      <w:pPr>
        <w:ind w:right="282"/>
        <w:jc w:val="both"/>
        <w:rPr>
          <w:sz w:val="28"/>
        </w:rPr>
      </w:pPr>
      <w:r>
        <w:rPr>
          <w:sz w:val="28"/>
        </w:rPr>
        <w:t>El consumo de electricidad de este servicio en el perío</w:t>
      </w:r>
      <w:r w:rsidR="00BA68A6">
        <w:rPr>
          <w:sz w:val="28"/>
        </w:rPr>
        <w:t xml:space="preserve">do de </w:t>
      </w:r>
      <w:proofErr w:type="gramStart"/>
      <w:r w:rsidR="00BA68A6">
        <w:rPr>
          <w:sz w:val="28"/>
        </w:rPr>
        <w:t>E</w:t>
      </w:r>
      <w:r w:rsidR="00703708">
        <w:rPr>
          <w:sz w:val="28"/>
        </w:rPr>
        <w:t>nero</w:t>
      </w:r>
      <w:proofErr w:type="gramEnd"/>
      <w:r w:rsidR="00703708">
        <w:rPr>
          <w:sz w:val="28"/>
        </w:rPr>
        <w:t xml:space="preserve"> a </w:t>
      </w:r>
      <w:r w:rsidR="00295945">
        <w:rPr>
          <w:sz w:val="28"/>
        </w:rPr>
        <w:t>Diciembre</w:t>
      </w:r>
      <w:r w:rsidR="00EC0A5E">
        <w:rPr>
          <w:sz w:val="28"/>
        </w:rPr>
        <w:t xml:space="preserve"> del </w:t>
      </w:r>
      <w:r w:rsidR="00AC57E6">
        <w:rPr>
          <w:sz w:val="28"/>
        </w:rPr>
        <w:t xml:space="preserve">año </w:t>
      </w:r>
      <w:r w:rsidR="00EC0A5E">
        <w:rPr>
          <w:sz w:val="28"/>
        </w:rPr>
        <w:t>202</w:t>
      </w:r>
      <w:r w:rsidR="007D1A0C">
        <w:rPr>
          <w:sz w:val="28"/>
        </w:rPr>
        <w:t>3</w:t>
      </w:r>
      <w:r w:rsidR="00D93682">
        <w:rPr>
          <w:sz w:val="28"/>
        </w:rPr>
        <w:t xml:space="preserve"> repres</w:t>
      </w:r>
      <w:r w:rsidR="00BA68A6">
        <w:rPr>
          <w:sz w:val="28"/>
        </w:rPr>
        <w:t>ent</w:t>
      </w:r>
      <w:r w:rsidR="00D93682">
        <w:rPr>
          <w:sz w:val="28"/>
        </w:rPr>
        <w:t>ó</w:t>
      </w:r>
      <w:r w:rsidR="00BA68A6">
        <w:rPr>
          <w:sz w:val="28"/>
        </w:rPr>
        <w:t xml:space="preserve"> un gasto </w:t>
      </w:r>
      <w:r w:rsidR="00C33AD1">
        <w:rPr>
          <w:sz w:val="28"/>
        </w:rPr>
        <w:t xml:space="preserve">total </w:t>
      </w:r>
      <w:r w:rsidR="00BA68A6">
        <w:rPr>
          <w:sz w:val="28"/>
        </w:rPr>
        <w:t>de $</w:t>
      </w:r>
      <w:r w:rsidR="007D1A0C">
        <w:rPr>
          <w:sz w:val="28"/>
        </w:rPr>
        <w:t>84,057.00</w:t>
      </w:r>
      <w:r w:rsidR="00DC1F15">
        <w:rPr>
          <w:sz w:val="28"/>
        </w:rPr>
        <w:t xml:space="preserve"> </w:t>
      </w:r>
      <w:r>
        <w:rPr>
          <w:sz w:val="28"/>
        </w:rPr>
        <w:t>(</w:t>
      </w:r>
      <w:r w:rsidR="007D1A0C">
        <w:rPr>
          <w:sz w:val="28"/>
        </w:rPr>
        <w:t>Ochenta y cuatro</w:t>
      </w:r>
      <w:r w:rsidR="009F2C44">
        <w:rPr>
          <w:sz w:val="28"/>
        </w:rPr>
        <w:t xml:space="preserve"> mil c</w:t>
      </w:r>
      <w:r w:rsidR="007D1A0C">
        <w:rPr>
          <w:sz w:val="28"/>
        </w:rPr>
        <w:t>incuenta y siete</w:t>
      </w:r>
      <w:r w:rsidR="00823927">
        <w:rPr>
          <w:sz w:val="28"/>
        </w:rPr>
        <w:t xml:space="preserve"> </w:t>
      </w:r>
      <w:r w:rsidR="005C34EF">
        <w:rPr>
          <w:sz w:val="28"/>
        </w:rPr>
        <w:t>pesos 00/100 M.N.</w:t>
      </w:r>
      <w:r>
        <w:rPr>
          <w:sz w:val="28"/>
        </w:rPr>
        <w:t>).</w:t>
      </w:r>
    </w:p>
    <w:p w14:paraId="49C3A7C6" w14:textId="7208217B" w:rsidR="007D1A0C" w:rsidRDefault="007D1A0C">
      <w:pPr>
        <w:ind w:right="282"/>
        <w:jc w:val="both"/>
        <w:rPr>
          <w:sz w:val="28"/>
        </w:rPr>
      </w:pPr>
    </w:p>
    <w:p w14:paraId="3CF9619F" w14:textId="318DD442" w:rsidR="007D1A0C" w:rsidRDefault="007D1A0C">
      <w:pPr>
        <w:ind w:right="282"/>
        <w:jc w:val="both"/>
        <w:rPr>
          <w:sz w:val="28"/>
        </w:rPr>
      </w:pPr>
      <w:r>
        <w:rPr>
          <w:sz w:val="28"/>
        </w:rPr>
        <w:t xml:space="preserve">Se realizó el cambio del alumbrado público </w:t>
      </w:r>
      <w:r w:rsidR="00146426">
        <w:rPr>
          <w:sz w:val="28"/>
        </w:rPr>
        <w:t xml:space="preserve">en </w:t>
      </w:r>
      <w:r>
        <w:rPr>
          <w:sz w:val="28"/>
        </w:rPr>
        <w:t>el fraccionamiento</w:t>
      </w:r>
      <w:r w:rsidR="00930EE5">
        <w:rPr>
          <w:sz w:val="28"/>
        </w:rPr>
        <w:t xml:space="preserve">: </w:t>
      </w:r>
      <w:r>
        <w:rPr>
          <w:sz w:val="28"/>
        </w:rPr>
        <w:t>postes, luminarias</w:t>
      </w:r>
      <w:r w:rsidR="00986D56">
        <w:rPr>
          <w:sz w:val="28"/>
        </w:rPr>
        <w:t>,</w:t>
      </w:r>
      <w:r>
        <w:rPr>
          <w:sz w:val="28"/>
        </w:rPr>
        <w:t xml:space="preserve"> lámparas de muros</w:t>
      </w:r>
      <w:r w:rsidR="00930EE5">
        <w:rPr>
          <w:sz w:val="28"/>
        </w:rPr>
        <w:t>,</w:t>
      </w:r>
      <w:r w:rsidR="00146426">
        <w:rPr>
          <w:sz w:val="28"/>
        </w:rPr>
        <w:t xml:space="preserve"> material eléctrico</w:t>
      </w:r>
      <w:r w:rsidR="00930EE5">
        <w:rPr>
          <w:sz w:val="28"/>
        </w:rPr>
        <w:t xml:space="preserve">, desmantelamiento, colocación e instalación </w:t>
      </w:r>
      <w:r>
        <w:rPr>
          <w:sz w:val="28"/>
        </w:rPr>
        <w:t>por un costo de $</w:t>
      </w:r>
      <w:r w:rsidR="00930EE5">
        <w:rPr>
          <w:sz w:val="28"/>
        </w:rPr>
        <w:t>1’113,922.96</w:t>
      </w:r>
      <w:r>
        <w:rPr>
          <w:sz w:val="28"/>
        </w:rPr>
        <w:t xml:space="preserve"> (</w:t>
      </w:r>
      <w:r w:rsidR="00930EE5">
        <w:rPr>
          <w:sz w:val="28"/>
        </w:rPr>
        <w:t xml:space="preserve">Un millón ciento trece mil novecientos veintidós </w:t>
      </w:r>
      <w:r>
        <w:rPr>
          <w:sz w:val="28"/>
        </w:rPr>
        <w:t xml:space="preserve">pesos </w:t>
      </w:r>
      <w:r w:rsidR="00930EE5">
        <w:rPr>
          <w:sz w:val="28"/>
        </w:rPr>
        <w:t>96</w:t>
      </w:r>
      <w:r>
        <w:rPr>
          <w:sz w:val="28"/>
        </w:rPr>
        <w:t>/100 M.N.)</w:t>
      </w:r>
    </w:p>
    <w:p w14:paraId="0638510F" w14:textId="398A4F97" w:rsidR="007D1A0C" w:rsidRDefault="007D1A0C">
      <w:pPr>
        <w:ind w:right="282"/>
        <w:jc w:val="both"/>
        <w:rPr>
          <w:sz w:val="28"/>
        </w:rPr>
      </w:pPr>
    </w:p>
    <w:p w14:paraId="350F4210" w14:textId="721695EE" w:rsidR="007B6AEE" w:rsidRPr="0041796D" w:rsidRDefault="007D1A0C">
      <w:pPr>
        <w:ind w:right="282"/>
        <w:jc w:val="both"/>
        <w:rPr>
          <w:sz w:val="28"/>
        </w:rPr>
      </w:pPr>
      <w:r>
        <w:rPr>
          <w:sz w:val="28"/>
        </w:rPr>
        <w:t xml:space="preserve">Después del </w:t>
      </w:r>
      <w:r w:rsidR="00146426">
        <w:rPr>
          <w:sz w:val="28"/>
        </w:rPr>
        <w:t xml:space="preserve">huracán </w:t>
      </w:r>
      <w:r w:rsidR="00930EE5">
        <w:rPr>
          <w:sz w:val="28"/>
        </w:rPr>
        <w:t>Otis. -</w:t>
      </w:r>
      <w:r>
        <w:rPr>
          <w:sz w:val="28"/>
        </w:rPr>
        <w:t xml:space="preserve"> Se compraron </w:t>
      </w:r>
      <w:r w:rsidR="00041260">
        <w:rPr>
          <w:sz w:val="28"/>
        </w:rPr>
        <w:t xml:space="preserve">8 </w:t>
      </w:r>
      <w:r>
        <w:rPr>
          <w:sz w:val="28"/>
        </w:rPr>
        <w:t>postes,</w:t>
      </w:r>
      <w:r w:rsidR="00041260">
        <w:rPr>
          <w:sz w:val="28"/>
        </w:rPr>
        <w:t xml:space="preserve"> 47</w:t>
      </w:r>
      <w:r>
        <w:rPr>
          <w:sz w:val="28"/>
        </w:rPr>
        <w:t xml:space="preserve"> luminarias</w:t>
      </w:r>
      <w:r w:rsidR="003B07F4">
        <w:rPr>
          <w:sz w:val="28"/>
        </w:rPr>
        <w:t>,</w:t>
      </w:r>
      <w:r w:rsidR="00041260">
        <w:rPr>
          <w:sz w:val="28"/>
        </w:rPr>
        <w:t xml:space="preserve"> 25 </w:t>
      </w:r>
      <w:r>
        <w:rPr>
          <w:sz w:val="28"/>
        </w:rPr>
        <w:t xml:space="preserve">lámparas </w:t>
      </w:r>
      <w:r w:rsidR="00146426">
        <w:rPr>
          <w:sz w:val="28"/>
        </w:rPr>
        <w:t>de</w:t>
      </w:r>
      <w:r>
        <w:rPr>
          <w:sz w:val="28"/>
        </w:rPr>
        <w:t xml:space="preserve"> muro </w:t>
      </w:r>
      <w:r w:rsidR="00146426">
        <w:rPr>
          <w:sz w:val="28"/>
        </w:rPr>
        <w:t xml:space="preserve">y material eléctrico </w:t>
      </w:r>
      <w:r>
        <w:rPr>
          <w:sz w:val="28"/>
        </w:rPr>
        <w:t>por un costo de $236,811.44 (Doscientos treinta y seis mil ochocientos once pesos 44/100 M.N.).</w:t>
      </w:r>
    </w:p>
    <w:p w14:paraId="2566395B" w14:textId="77777777" w:rsidR="00C74A80" w:rsidRDefault="00C74A80">
      <w:pPr>
        <w:ind w:right="282"/>
        <w:jc w:val="both"/>
        <w:rPr>
          <w:sz w:val="28"/>
        </w:rPr>
      </w:pPr>
    </w:p>
    <w:p w14:paraId="39AA930D" w14:textId="77777777" w:rsidR="0000629C" w:rsidRDefault="0000629C">
      <w:pPr>
        <w:ind w:right="282"/>
        <w:jc w:val="both"/>
        <w:rPr>
          <w:sz w:val="28"/>
          <w:u w:val="single"/>
        </w:rPr>
      </w:pPr>
    </w:p>
    <w:p w14:paraId="5FD8338F" w14:textId="77777777" w:rsidR="0000629C" w:rsidRDefault="0000629C">
      <w:pPr>
        <w:ind w:right="282"/>
        <w:jc w:val="both"/>
        <w:rPr>
          <w:sz w:val="28"/>
          <w:u w:val="single"/>
        </w:rPr>
      </w:pPr>
    </w:p>
    <w:p w14:paraId="043EECFD" w14:textId="77777777" w:rsidR="00C74A80" w:rsidRDefault="00C74A80">
      <w:pPr>
        <w:ind w:right="282"/>
        <w:jc w:val="both"/>
        <w:rPr>
          <w:sz w:val="28"/>
          <w:u w:val="single"/>
        </w:rPr>
      </w:pPr>
    </w:p>
    <w:p w14:paraId="7D1658EF" w14:textId="77777777" w:rsidR="00C74A80" w:rsidRDefault="00C74A80">
      <w:pPr>
        <w:ind w:right="282"/>
        <w:jc w:val="both"/>
        <w:rPr>
          <w:sz w:val="28"/>
          <w:u w:val="single"/>
        </w:rPr>
      </w:pPr>
    </w:p>
    <w:p w14:paraId="5D5EBD69" w14:textId="77777777" w:rsidR="00C74A80" w:rsidRDefault="00C74A80">
      <w:pPr>
        <w:ind w:right="282"/>
        <w:jc w:val="both"/>
        <w:rPr>
          <w:sz w:val="28"/>
          <w:u w:val="single"/>
        </w:rPr>
      </w:pPr>
    </w:p>
    <w:p w14:paraId="16955743" w14:textId="77777777" w:rsidR="00C74A80" w:rsidRDefault="00C74A80">
      <w:pPr>
        <w:ind w:right="282"/>
        <w:jc w:val="both"/>
        <w:rPr>
          <w:sz w:val="28"/>
          <w:u w:val="single"/>
        </w:rPr>
      </w:pPr>
    </w:p>
    <w:p w14:paraId="7A417150" w14:textId="77777777" w:rsidR="00C74A80" w:rsidRDefault="00C74A80">
      <w:pPr>
        <w:ind w:right="282"/>
        <w:jc w:val="both"/>
        <w:rPr>
          <w:sz w:val="28"/>
          <w:u w:val="single"/>
        </w:rPr>
      </w:pPr>
    </w:p>
    <w:p w14:paraId="3BA5114F" w14:textId="77777777" w:rsidR="00C74A80" w:rsidRDefault="00C74A80">
      <w:pPr>
        <w:ind w:right="282"/>
        <w:jc w:val="both"/>
        <w:rPr>
          <w:sz w:val="28"/>
          <w:u w:val="single"/>
        </w:rPr>
      </w:pPr>
    </w:p>
    <w:p w14:paraId="4695D84B" w14:textId="77777777" w:rsidR="00C74A80" w:rsidRDefault="00C74A80">
      <w:pPr>
        <w:ind w:right="282"/>
        <w:jc w:val="both"/>
        <w:rPr>
          <w:sz w:val="28"/>
          <w:u w:val="single"/>
        </w:rPr>
      </w:pPr>
    </w:p>
    <w:p w14:paraId="7D9791DB" w14:textId="77777777" w:rsidR="00C74A80" w:rsidRDefault="00C74A80">
      <w:pPr>
        <w:ind w:right="282"/>
        <w:jc w:val="both"/>
        <w:rPr>
          <w:sz w:val="28"/>
          <w:u w:val="single"/>
        </w:rPr>
      </w:pPr>
    </w:p>
    <w:p w14:paraId="3AC36BE1" w14:textId="77777777" w:rsidR="00C74A80" w:rsidRDefault="00C74A80">
      <w:pPr>
        <w:ind w:right="282"/>
        <w:jc w:val="both"/>
        <w:rPr>
          <w:sz w:val="28"/>
          <w:u w:val="single"/>
        </w:rPr>
      </w:pPr>
    </w:p>
    <w:p w14:paraId="760E712C" w14:textId="77777777" w:rsidR="00FC0A65" w:rsidRDefault="00FC0A65">
      <w:pPr>
        <w:ind w:right="282"/>
        <w:jc w:val="both"/>
        <w:rPr>
          <w:sz w:val="28"/>
          <w:u w:val="single"/>
        </w:rPr>
      </w:pPr>
    </w:p>
    <w:p w14:paraId="2318AE68" w14:textId="77777777" w:rsidR="00FC0A65" w:rsidRDefault="00FC0A65">
      <w:pPr>
        <w:ind w:right="282"/>
        <w:jc w:val="both"/>
        <w:rPr>
          <w:sz w:val="28"/>
          <w:u w:val="single"/>
        </w:rPr>
      </w:pPr>
    </w:p>
    <w:p w14:paraId="04E7845B" w14:textId="77777777" w:rsidR="00FF3F1D" w:rsidRDefault="00FF3F1D">
      <w:pPr>
        <w:ind w:right="282"/>
        <w:jc w:val="both"/>
        <w:rPr>
          <w:sz w:val="28"/>
          <w:u w:val="single"/>
        </w:rPr>
      </w:pPr>
    </w:p>
    <w:p w14:paraId="40CD4FDB" w14:textId="77777777" w:rsidR="00FC0A65" w:rsidRDefault="00FC0A65">
      <w:pPr>
        <w:ind w:right="282"/>
        <w:jc w:val="both"/>
        <w:rPr>
          <w:sz w:val="28"/>
          <w:u w:val="single"/>
        </w:rPr>
      </w:pPr>
    </w:p>
    <w:p w14:paraId="1F7D5243" w14:textId="77777777" w:rsidR="000021C2" w:rsidRDefault="000021C2">
      <w:pPr>
        <w:ind w:right="282"/>
        <w:jc w:val="both"/>
        <w:rPr>
          <w:sz w:val="28"/>
          <w:u w:val="single"/>
        </w:rPr>
      </w:pPr>
    </w:p>
    <w:p w14:paraId="25C995AE" w14:textId="2DFCE84D" w:rsidR="009F7DF4" w:rsidRDefault="009F7DF4">
      <w:pPr>
        <w:ind w:right="282"/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RED </w:t>
      </w:r>
      <w:r w:rsidR="007964EC">
        <w:rPr>
          <w:sz w:val="28"/>
          <w:u w:val="single"/>
        </w:rPr>
        <w:t>ELÉCTRICA</w:t>
      </w:r>
      <w:r>
        <w:rPr>
          <w:sz w:val="28"/>
          <w:u w:val="single"/>
        </w:rPr>
        <w:t xml:space="preserve"> GENERAL:</w:t>
      </w:r>
    </w:p>
    <w:p w14:paraId="417FF6AC" w14:textId="77777777" w:rsidR="009F7DF4" w:rsidRDefault="009F7DF4">
      <w:pPr>
        <w:ind w:right="282"/>
        <w:jc w:val="both"/>
        <w:rPr>
          <w:sz w:val="28"/>
        </w:rPr>
      </w:pPr>
    </w:p>
    <w:p w14:paraId="652702BE" w14:textId="77777777" w:rsidR="009F7DF4" w:rsidRDefault="00D816CF" w:rsidP="00932809">
      <w:pPr>
        <w:ind w:right="282"/>
        <w:jc w:val="both"/>
        <w:rPr>
          <w:sz w:val="28"/>
        </w:rPr>
      </w:pPr>
      <w:r>
        <w:rPr>
          <w:sz w:val="28"/>
        </w:rPr>
        <w:t>Se dio</w:t>
      </w:r>
      <w:r w:rsidR="009F7DF4">
        <w:rPr>
          <w:sz w:val="28"/>
        </w:rPr>
        <w:t xml:space="preserve"> mantenimiento general y se hicieron las reparaciones necesarias y limpieza de los registros en </w:t>
      </w:r>
      <w:smartTag w:uri="urn:schemas-microsoft-com:office:smarttags" w:element="PersonName">
        <w:smartTagPr>
          <w:attr w:name="ProductID" w:val="la Red"/>
        </w:smartTagPr>
        <w:r w:rsidR="009F7DF4">
          <w:rPr>
            <w:sz w:val="28"/>
          </w:rPr>
          <w:t>la Red</w:t>
        </w:r>
      </w:smartTag>
      <w:r w:rsidR="009F7DF4">
        <w:rPr>
          <w:sz w:val="28"/>
        </w:rPr>
        <w:t xml:space="preserve"> de alta tensión para mantenerla operando en las mejores condiciones posibles.</w:t>
      </w:r>
    </w:p>
    <w:p w14:paraId="24A12032" w14:textId="77777777" w:rsidR="00864C98" w:rsidRDefault="00864C98" w:rsidP="00932809">
      <w:pPr>
        <w:ind w:right="282"/>
        <w:jc w:val="both"/>
        <w:rPr>
          <w:sz w:val="28"/>
        </w:rPr>
      </w:pPr>
    </w:p>
    <w:p w14:paraId="545CEA97" w14:textId="44DD5D24" w:rsidR="00864C98" w:rsidRDefault="00864C98" w:rsidP="00932809">
      <w:pPr>
        <w:ind w:right="282"/>
        <w:jc w:val="both"/>
        <w:rPr>
          <w:sz w:val="28"/>
        </w:rPr>
      </w:pPr>
      <w:r>
        <w:rPr>
          <w:sz w:val="28"/>
        </w:rPr>
        <w:t>El gasto total por estos conceptos fue de: $1</w:t>
      </w:r>
      <w:r w:rsidR="007964EC">
        <w:rPr>
          <w:sz w:val="28"/>
        </w:rPr>
        <w:t>6</w:t>
      </w:r>
      <w:r w:rsidR="000F625B">
        <w:rPr>
          <w:sz w:val="28"/>
        </w:rPr>
        <w:t>,</w:t>
      </w:r>
      <w:r w:rsidR="007964EC">
        <w:rPr>
          <w:sz w:val="28"/>
        </w:rPr>
        <w:t>899</w:t>
      </w:r>
      <w:r>
        <w:rPr>
          <w:sz w:val="28"/>
        </w:rPr>
        <w:t>.</w:t>
      </w:r>
      <w:r w:rsidR="007964EC">
        <w:rPr>
          <w:sz w:val="28"/>
        </w:rPr>
        <w:t>31</w:t>
      </w:r>
      <w:r>
        <w:rPr>
          <w:sz w:val="28"/>
        </w:rPr>
        <w:t xml:space="preserve"> (</w:t>
      </w:r>
      <w:r w:rsidR="007964EC">
        <w:rPr>
          <w:sz w:val="28"/>
        </w:rPr>
        <w:t>Dieciséis</w:t>
      </w:r>
      <w:r w:rsidR="009F2C44">
        <w:rPr>
          <w:sz w:val="28"/>
        </w:rPr>
        <w:t xml:space="preserve"> </w:t>
      </w:r>
      <w:r>
        <w:rPr>
          <w:sz w:val="28"/>
        </w:rPr>
        <w:t xml:space="preserve">mil </w:t>
      </w:r>
      <w:r w:rsidR="007964EC">
        <w:rPr>
          <w:sz w:val="28"/>
        </w:rPr>
        <w:t>ochocientos noventa y nueve</w:t>
      </w:r>
      <w:r>
        <w:rPr>
          <w:sz w:val="28"/>
        </w:rPr>
        <w:t xml:space="preserve"> pesos </w:t>
      </w:r>
      <w:r w:rsidR="007964EC">
        <w:rPr>
          <w:sz w:val="28"/>
        </w:rPr>
        <w:t>31</w:t>
      </w:r>
      <w:r>
        <w:rPr>
          <w:sz w:val="28"/>
        </w:rPr>
        <w:t>/100 M.N.).</w:t>
      </w:r>
    </w:p>
    <w:p w14:paraId="0BA08730" w14:textId="77777777" w:rsidR="003D0C95" w:rsidRDefault="003D0C95" w:rsidP="00932809">
      <w:pPr>
        <w:ind w:right="282"/>
        <w:jc w:val="both"/>
        <w:rPr>
          <w:sz w:val="28"/>
        </w:rPr>
      </w:pPr>
    </w:p>
    <w:p w14:paraId="286EF83B" w14:textId="77777777" w:rsidR="00712654" w:rsidRDefault="00712654">
      <w:pPr>
        <w:ind w:right="282"/>
        <w:jc w:val="both"/>
        <w:rPr>
          <w:sz w:val="28"/>
        </w:rPr>
      </w:pPr>
    </w:p>
    <w:p w14:paraId="4435C753" w14:textId="77777777" w:rsidR="00CE0771" w:rsidRDefault="00CE0771">
      <w:pPr>
        <w:ind w:right="282"/>
        <w:jc w:val="both"/>
        <w:rPr>
          <w:sz w:val="28"/>
        </w:rPr>
      </w:pPr>
    </w:p>
    <w:p w14:paraId="5E2C9776" w14:textId="77777777" w:rsidR="000F625B" w:rsidRDefault="000F625B">
      <w:pPr>
        <w:ind w:right="282"/>
        <w:jc w:val="both"/>
        <w:rPr>
          <w:sz w:val="28"/>
        </w:rPr>
      </w:pPr>
    </w:p>
    <w:p w14:paraId="6FBB81AD" w14:textId="77777777" w:rsidR="000F625B" w:rsidRDefault="000F625B">
      <w:pPr>
        <w:ind w:right="282"/>
        <w:jc w:val="both"/>
        <w:rPr>
          <w:sz w:val="28"/>
        </w:rPr>
      </w:pPr>
    </w:p>
    <w:p w14:paraId="076AB4B3" w14:textId="77777777" w:rsidR="00CE0771" w:rsidRDefault="00CE0771">
      <w:pPr>
        <w:ind w:right="282"/>
        <w:jc w:val="both"/>
        <w:rPr>
          <w:sz w:val="28"/>
        </w:rPr>
      </w:pPr>
    </w:p>
    <w:p w14:paraId="23A2EB67" w14:textId="77777777" w:rsidR="00CE0771" w:rsidRDefault="00CE0771">
      <w:pPr>
        <w:ind w:right="282"/>
        <w:jc w:val="both"/>
        <w:rPr>
          <w:sz w:val="28"/>
        </w:rPr>
      </w:pPr>
    </w:p>
    <w:p w14:paraId="3C2DA6FC" w14:textId="77777777" w:rsidR="00CE0771" w:rsidRDefault="00CE0771">
      <w:pPr>
        <w:ind w:right="282"/>
        <w:jc w:val="both"/>
        <w:rPr>
          <w:sz w:val="28"/>
        </w:rPr>
      </w:pPr>
    </w:p>
    <w:p w14:paraId="3E6BDFD9" w14:textId="77777777" w:rsidR="00CE0771" w:rsidRDefault="00CE0771">
      <w:pPr>
        <w:ind w:right="282"/>
        <w:jc w:val="both"/>
        <w:rPr>
          <w:sz w:val="28"/>
        </w:rPr>
      </w:pPr>
    </w:p>
    <w:p w14:paraId="4B775A8D" w14:textId="77777777" w:rsidR="00CE0771" w:rsidRDefault="00CE0771">
      <w:pPr>
        <w:ind w:right="282"/>
        <w:jc w:val="both"/>
        <w:rPr>
          <w:sz w:val="28"/>
        </w:rPr>
      </w:pPr>
    </w:p>
    <w:p w14:paraId="3CD9C171" w14:textId="77777777" w:rsidR="00CE0771" w:rsidRDefault="00CE0771">
      <w:pPr>
        <w:ind w:right="282"/>
        <w:jc w:val="both"/>
        <w:rPr>
          <w:sz w:val="28"/>
        </w:rPr>
      </w:pPr>
    </w:p>
    <w:p w14:paraId="08DEED50" w14:textId="77777777" w:rsidR="00CE0771" w:rsidRDefault="00CE0771">
      <w:pPr>
        <w:ind w:right="282"/>
        <w:jc w:val="both"/>
        <w:rPr>
          <w:sz w:val="28"/>
        </w:rPr>
      </w:pPr>
    </w:p>
    <w:p w14:paraId="6B42C0B2" w14:textId="77777777" w:rsidR="00CE0771" w:rsidRDefault="00CE0771">
      <w:pPr>
        <w:ind w:right="282"/>
        <w:jc w:val="both"/>
        <w:rPr>
          <w:sz w:val="28"/>
        </w:rPr>
      </w:pPr>
    </w:p>
    <w:p w14:paraId="7AE75410" w14:textId="77777777" w:rsidR="00CE0771" w:rsidRDefault="00CE0771">
      <w:pPr>
        <w:ind w:right="282"/>
        <w:jc w:val="both"/>
        <w:rPr>
          <w:sz w:val="28"/>
        </w:rPr>
      </w:pPr>
    </w:p>
    <w:p w14:paraId="1790DD21" w14:textId="77777777" w:rsidR="00CE0771" w:rsidRDefault="00CE0771">
      <w:pPr>
        <w:ind w:right="282"/>
        <w:jc w:val="both"/>
        <w:rPr>
          <w:sz w:val="28"/>
        </w:rPr>
      </w:pPr>
    </w:p>
    <w:p w14:paraId="2B800372" w14:textId="77777777" w:rsidR="00CE0771" w:rsidRDefault="00CE0771">
      <w:pPr>
        <w:ind w:right="282"/>
        <w:jc w:val="both"/>
        <w:rPr>
          <w:sz w:val="28"/>
        </w:rPr>
      </w:pPr>
    </w:p>
    <w:p w14:paraId="6910F8B0" w14:textId="77777777" w:rsidR="00CE0771" w:rsidRDefault="00CE0771">
      <w:pPr>
        <w:ind w:right="282"/>
        <w:jc w:val="both"/>
        <w:rPr>
          <w:sz w:val="28"/>
        </w:rPr>
      </w:pPr>
    </w:p>
    <w:p w14:paraId="4B2174B1" w14:textId="77777777" w:rsidR="00CE0771" w:rsidRDefault="00CE0771">
      <w:pPr>
        <w:ind w:right="282"/>
        <w:jc w:val="both"/>
        <w:rPr>
          <w:sz w:val="28"/>
        </w:rPr>
      </w:pPr>
    </w:p>
    <w:p w14:paraId="5D8694B3" w14:textId="77777777" w:rsidR="00CE0771" w:rsidRDefault="00CE0771">
      <w:pPr>
        <w:ind w:right="282"/>
        <w:jc w:val="both"/>
        <w:rPr>
          <w:sz w:val="28"/>
        </w:rPr>
      </w:pPr>
    </w:p>
    <w:p w14:paraId="0F036E2C" w14:textId="77777777" w:rsidR="00CE0771" w:rsidRDefault="00CE0771">
      <w:pPr>
        <w:ind w:right="282"/>
        <w:jc w:val="both"/>
        <w:rPr>
          <w:sz w:val="28"/>
        </w:rPr>
      </w:pPr>
    </w:p>
    <w:p w14:paraId="11A64AFB" w14:textId="77777777" w:rsidR="00CE0771" w:rsidRDefault="00CE0771">
      <w:pPr>
        <w:ind w:right="282"/>
        <w:jc w:val="both"/>
        <w:rPr>
          <w:sz w:val="28"/>
        </w:rPr>
      </w:pPr>
    </w:p>
    <w:p w14:paraId="33972D1E" w14:textId="77777777" w:rsidR="005C3AD1" w:rsidRDefault="005C3AD1">
      <w:pPr>
        <w:ind w:right="282"/>
        <w:jc w:val="both"/>
        <w:rPr>
          <w:sz w:val="28"/>
        </w:rPr>
      </w:pPr>
    </w:p>
    <w:p w14:paraId="49AA98A3" w14:textId="77777777" w:rsidR="005C3AD1" w:rsidRDefault="005C3AD1">
      <w:pPr>
        <w:ind w:right="282"/>
        <w:jc w:val="both"/>
        <w:rPr>
          <w:sz w:val="28"/>
        </w:rPr>
      </w:pPr>
    </w:p>
    <w:p w14:paraId="30AE7CA8" w14:textId="77777777" w:rsidR="005C3AD1" w:rsidRDefault="005C3AD1">
      <w:pPr>
        <w:ind w:right="282"/>
        <w:jc w:val="both"/>
        <w:rPr>
          <w:sz w:val="28"/>
        </w:rPr>
      </w:pPr>
    </w:p>
    <w:p w14:paraId="30F111E6" w14:textId="77777777" w:rsidR="005C3AD1" w:rsidRDefault="005C3AD1">
      <w:pPr>
        <w:ind w:right="282"/>
        <w:jc w:val="both"/>
        <w:rPr>
          <w:sz w:val="28"/>
        </w:rPr>
      </w:pPr>
    </w:p>
    <w:p w14:paraId="2B48685E" w14:textId="77777777" w:rsidR="005C3AD1" w:rsidRDefault="005C3AD1">
      <w:pPr>
        <w:ind w:right="282"/>
        <w:jc w:val="both"/>
        <w:rPr>
          <w:sz w:val="28"/>
        </w:rPr>
      </w:pPr>
    </w:p>
    <w:p w14:paraId="13D8A063" w14:textId="77777777" w:rsidR="005C3AD1" w:rsidRDefault="005C3AD1">
      <w:pPr>
        <w:ind w:right="282"/>
        <w:jc w:val="both"/>
        <w:rPr>
          <w:sz w:val="28"/>
        </w:rPr>
      </w:pPr>
    </w:p>
    <w:p w14:paraId="788DBF51" w14:textId="77777777" w:rsidR="00CE0771" w:rsidRDefault="00CE0771">
      <w:pPr>
        <w:ind w:right="282"/>
        <w:jc w:val="both"/>
        <w:rPr>
          <w:sz w:val="28"/>
        </w:rPr>
      </w:pPr>
    </w:p>
    <w:p w14:paraId="70F17FF5" w14:textId="77777777" w:rsidR="00CE0771" w:rsidRDefault="00CE0771">
      <w:pPr>
        <w:ind w:right="282"/>
        <w:jc w:val="both"/>
        <w:rPr>
          <w:sz w:val="28"/>
        </w:rPr>
      </w:pPr>
    </w:p>
    <w:p w14:paraId="7BC6CBD1" w14:textId="77777777" w:rsidR="009F7DF4" w:rsidRDefault="009F7DF4">
      <w:pPr>
        <w:ind w:right="282"/>
        <w:jc w:val="both"/>
        <w:rPr>
          <w:sz w:val="28"/>
          <w:u w:val="single"/>
        </w:rPr>
      </w:pPr>
      <w:r>
        <w:rPr>
          <w:sz w:val="28"/>
          <w:u w:val="single"/>
        </w:rPr>
        <w:t>MANTENIMIENTO DE BOMBAS DE AGUA:</w:t>
      </w:r>
    </w:p>
    <w:p w14:paraId="14860DD6" w14:textId="77777777" w:rsidR="009F7DF4" w:rsidRDefault="009F7DF4">
      <w:pPr>
        <w:ind w:right="282"/>
        <w:jc w:val="both"/>
        <w:rPr>
          <w:sz w:val="28"/>
          <w:u w:val="single"/>
        </w:rPr>
      </w:pPr>
    </w:p>
    <w:p w14:paraId="75CD766C" w14:textId="45AA10D7" w:rsidR="00733822" w:rsidRDefault="002F6F8B" w:rsidP="00372A3B">
      <w:pPr>
        <w:pStyle w:val="Textoindependiente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S</w:t>
      </w:r>
      <w:r w:rsidR="00733822">
        <w:rPr>
          <w:sz w:val="28"/>
        </w:rPr>
        <w:t xml:space="preserve">e realizó el mantenimiento y reparaciones necesarias al equipo de bombeo.  El gasto </w:t>
      </w:r>
      <w:r w:rsidR="00C33AD1">
        <w:rPr>
          <w:sz w:val="28"/>
        </w:rPr>
        <w:t xml:space="preserve">total </w:t>
      </w:r>
      <w:r w:rsidR="00733822">
        <w:rPr>
          <w:sz w:val="28"/>
        </w:rPr>
        <w:t>por est</w:t>
      </w:r>
      <w:r w:rsidR="00D77E80">
        <w:rPr>
          <w:sz w:val="28"/>
        </w:rPr>
        <w:t>os conceptos fue de: $</w:t>
      </w:r>
      <w:r w:rsidR="007964EC">
        <w:rPr>
          <w:sz w:val="28"/>
        </w:rPr>
        <w:t>48,604.00</w:t>
      </w:r>
      <w:r w:rsidR="00733822">
        <w:rPr>
          <w:sz w:val="28"/>
        </w:rPr>
        <w:t xml:space="preserve"> (</w:t>
      </w:r>
      <w:r w:rsidR="007964EC">
        <w:rPr>
          <w:sz w:val="28"/>
        </w:rPr>
        <w:t>Cuarenta y ocho</w:t>
      </w:r>
      <w:r w:rsidR="0074275F">
        <w:rPr>
          <w:sz w:val="28"/>
        </w:rPr>
        <w:t xml:space="preserve"> mil</w:t>
      </w:r>
      <w:r w:rsidR="00934EA7">
        <w:rPr>
          <w:sz w:val="28"/>
        </w:rPr>
        <w:t xml:space="preserve"> </w:t>
      </w:r>
      <w:r w:rsidR="007964EC">
        <w:rPr>
          <w:sz w:val="28"/>
        </w:rPr>
        <w:t>seis</w:t>
      </w:r>
      <w:r w:rsidR="00934EA7">
        <w:rPr>
          <w:sz w:val="28"/>
        </w:rPr>
        <w:t xml:space="preserve">cientos </w:t>
      </w:r>
      <w:r w:rsidR="007964EC">
        <w:rPr>
          <w:sz w:val="28"/>
        </w:rPr>
        <w:t>cuatro</w:t>
      </w:r>
      <w:r w:rsidR="00823927">
        <w:rPr>
          <w:sz w:val="28"/>
        </w:rPr>
        <w:t xml:space="preserve"> </w:t>
      </w:r>
      <w:r>
        <w:rPr>
          <w:sz w:val="28"/>
        </w:rPr>
        <w:t xml:space="preserve">pesos </w:t>
      </w:r>
      <w:r w:rsidR="007964EC">
        <w:rPr>
          <w:sz w:val="28"/>
        </w:rPr>
        <w:t>00</w:t>
      </w:r>
      <w:r>
        <w:rPr>
          <w:sz w:val="28"/>
        </w:rPr>
        <w:t>/100</w:t>
      </w:r>
      <w:r w:rsidR="00733822">
        <w:rPr>
          <w:sz w:val="28"/>
        </w:rPr>
        <w:t xml:space="preserve"> M.N.).</w:t>
      </w:r>
      <w:r w:rsidR="005C3AD1">
        <w:rPr>
          <w:sz w:val="28"/>
        </w:rPr>
        <w:t xml:space="preserve">   </w:t>
      </w:r>
    </w:p>
    <w:p w14:paraId="66450977" w14:textId="77777777" w:rsidR="00EE0BA6" w:rsidRPr="00A6291C" w:rsidRDefault="00EE0BA6" w:rsidP="00A6291C">
      <w:pPr>
        <w:ind w:right="282"/>
        <w:jc w:val="both"/>
        <w:rPr>
          <w:sz w:val="28"/>
        </w:rPr>
      </w:pPr>
    </w:p>
    <w:p w14:paraId="0188FA5E" w14:textId="1112AA4E" w:rsidR="009F7DF4" w:rsidRDefault="009F7DF4" w:rsidP="00372A3B">
      <w:pPr>
        <w:numPr>
          <w:ilvl w:val="0"/>
          <w:numId w:val="1"/>
        </w:numPr>
        <w:ind w:right="282"/>
        <w:jc w:val="both"/>
        <w:rPr>
          <w:sz w:val="28"/>
        </w:rPr>
      </w:pPr>
      <w:r>
        <w:rPr>
          <w:sz w:val="28"/>
        </w:rPr>
        <w:t>El consumo de energía eléctrica por bombeo de agua durante el perío</w:t>
      </w:r>
      <w:r w:rsidR="00D816CF">
        <w:rPr>
          <w:sz w:val="28"/>
        </w:rPr>
        <w:t>do de Enero a Di</w:t>
      </w:r>
      <w:r w:rsidR="00703708">
        <w:rPr>
          <w:sz w:val="28"/>
        </w:rPr>
        <w:t xml:space="preserve">ciembre del </w:t>
      </w:r>
      <w:r w:rsidR="0095239E">
        <w:rPr>
          <w:sz w:val="28"/>
        </w:rPr>
        <w:t xml:space="preserve">año </w:t>
      </w:r>
      <w:r w:rsidR="00703708">
        <w:rPr>
          <w:sz w:val="28"/>
        </w:rPr>
        <w:t>20</w:t>
      </w:r>
      <w:r w:rsidR="00826C94">
        <w:rPr>
          <w:sz w:val="28"/>
        </w:rPr>
        <w:t>2</w:t>
      </w:r>
      <w:r w:rsidR="007964EC">
        <w:rPr>
          <w:sz w:val="28"/>
        </w:rPr>
        <w:t>3</w:t>
      </w:r>
      <w:r w:rsidR="009F4114">
        <w:rPr>
          <w:sz w:val="28"/>
        </w:rPr>
        <w:t xml:space="preserve">, fue de </w:t>
      </w:r>
      <w:r w:rsidR="007964EC">
        <w:rPr>
          <w:sz w:val="28"/>
        </w:rPr>
        <w:t>187,5</w:t>
      </w:r>
      <w:r w:rsidR="0095239E">
        <w:rPr>
          <w:sz w:val="28"/>
        </w:rPr>
        <w:t>90</w:t>
      </w:r>
      <w:r w:rsidR="00425517">
        <w:rPr>
          <w:sz w:val="28"/>
        </w:rPr>
        <w:t xml:space="preserve"> kilowatts</w:t>
      </w:r>
      <w:r>
        <w:rPr>
          <w:sz w:val="28"/>
        </w:rPr>
        <w:t xml:space="preserve">, que representa un gasto </w:t>
      </w:r>
      <w:r w:rsidR="00C33AD1">
        <w:rPr>
          <w:sz w:val="28"/>
        </w:rPr>
        <w:t xml:space="preserve">total </w:t>
      </w:r>
      <w:r>
        <w:rPr>
          <w:sz w:val="28"/>
        </w:rPr>
        <w:t>de $</w:t>
      </w:r>
      <w:r w:rsidR="000F625B">
        <w:rPr>
          <w:sz w:val="28"/>
        </w:rPr>
        <w:t>6</w:t>
      </w:r>
      <w:r w:rsidR="007964EC">
        <w:rPr>
          <w:sz w:val="28"/>
        </w:rPr>
        <w:t>5</w:t>
      </w:r>
      <w:r w:rsidR="000F625B">
        <w:rPr>
          <w:sz w:val="28"/>
        </w:rPr>
        <w:t>8,</w:t>
      </w:r>
      <w:r w:rsidR="007964EC">
        <w:rPr>
          <w:sz w:val="28"/>
        </w:rPr>
        <w:t>046</w:t>
      </w:r>
      <w:r w:rsidR="000F625B">
        <w:rPr>
          <w:sz w:val="28"/>
        </w:rPr>
        <w:t>.00</w:t>
      </w:r>
      <w:r w:rsidR="00733822">
        <w:rPr>
          <w:sz w:val="28"/>
        </w:rPr>
        <w:t xml:space="preserve"> (</w:t>
      </w:r>
      <w:r w:rsidR="00F140DB">
        <w:rPr>
          <w:sz w:val="28"/>
        </w:rPr>
        <w:t>S</w:t>
      </w:r>
      <w:r w:rsidR="009F2C44">
        <w:rPr>
          <w:sz w:val="28"/>
        </w:rPr>
        <w:t xml:space="preserve">eiscientos </w:t>
      </w:r>
      <w:r w:rsidR="00BC284E">
        <w:rPr>
          <w:sz w:val="28"/>
        </w:rPr>
        <w:t>cincuenta</w:t>
      </w:r>
      <w:r w:rsidR="009F2C44">
        <w:rPr>
          <w:sz w:val="28"/>
        </w:rPr>
        <w:t xml:space="preserve"> y ocho</w:t>
      </w:r>
      <w:r w:rsidR="00DE339A">
        <w:rPr>
          <w:sz w:val="28"/>
        </w:rPr>
        <w:t xml:space="preserve"> </w:t>
      </w:r>
      <w:r w:rsidR="00972C49">
        <w:rPr>
          <w:sz w:val="28"/>
        </w:rPr>
        <w:t xml:space="preserve">mil </w:t>
      </w:r>
      <w:r w:rsidR="00BC284E">
        <w:rPr>
          <w:sz w:val="28"/>
        </w:rPr>
        <w:t>cuarenta y seis</w:t>
      </w:r>
      <w:r w:rsidR="002F6F8B">
        <w:rPr>
          <w:sz w:val="28"/>
        </w:rPr>
        <w:t xml:space="preserve"> pesos</w:t>
      </w:r>
      <w:r>
        <w:rPr>
          <w:sz w:val="28"/>
        </w:rPr>
        <w:t xml:space="preserve"> 00/100 M. N.). </w:t>
      </w:r>
      <w:r w:rsidR="005C3AD1">
        <w:rPr>
          <w:sz w:val="28"/>
        </w:rPr>
        <w:t xml:space="preserve">   </w:t>
      </w:r>
      <w:r>
        <w:rPr>
          <w:sz w:val="28"/>
        </w:rPr>
        <w:t xml:space="preserve"> </w:t>
      </w:r>
    </w:p>
    <w:p w14:paraId="7EF99D58" w14:textId="77777777" w:rsidR="00A06040" w:rsidRDefault="00A06040" w:rsidP="00A06040">
      <w:pPr>
        <w:ind w:right="282"/>
        <w:jc w:val="both"/>
        <w:rPr>
          <w:sz w:val="28"/>
        </w:rPr>
      </w:pPr>
    </w:p>
    <w:p w14:paraId="491637D3" w14:textId="1FE029AD" w:rsidR="00A06040" w:rsidRPr="00A06040" w:rsidRDefault="00A06040" w:rsidP="00A06040">
      <w:pPr>
        <w:pStyle w:val="Prrafodelista"/>
        <w:numPr>
          <w:ilvl w:val="0"/>
          <w:numId w:val="1"/>
        </w:numPr>
        <w:ind w:right="282"/>
        <w:jc w:val="both"/>
        <w:rPr>
          <w:sz w:val="28"/>
        </w:rPr>
      </w:pPr>
      <w:r>
        <w:rPr>
          <w:sz w:val="28"/>
        </w:rPr>
        <w:t xml:space="preserve">Se realizó el </w:t>
      </w:r>
      <w:r w:rsidR="009D13F0">
        <w:rPr>
          <w:sz w:val="28"/>
        </w:rPr>
        <w:t xml:space="preserve">filtrado de aceite a dos transformadores de 150 y 25 </w:t>
      </w:r>
      <w:proofErr w:type="spellStart"/>
      <w:r w:rsidR="009D13F0">
        <w:rPr>
          <w:sz w:val="28"/>
        </w:rPr>
        <w:t>KVA</w:t>
      </w:r>
      <w:proofErr w:type="spellEnd"/>
      <w:r w:rsidR="009D13F0">
        <w:rPr>
          <w:sz w:val="28"/>
        </w:rPr>
        <w:t xml:space="preserve"> instalados en la </w:t>
      </w:r>
      <w:r w:rsidR="003B07F4">
        <w:rPr>
          <w:sz w:val="28"/>
        </w:rPr>
        <w:t>subestación</w:t>
      </w:r>
      <w:r w:rsidR="009D13F0">
        <w:rPr>
          <w:sz w:val="28"/>
        </w:rPr>
        <w:t xml:space="preserve"> de bombeo de agua con un gasto total de $10,440.00 (Diez mil cuatrocientos cuarenta pesos 00/100 M.N.).</w:t>
      </w:r>
    </w:p>
    <w:p w14:paraId="74686C98" w14:textId="77777777" w:rsidR="00372A3B" w:rsidRDefault="00372A3B" w:rsidP="00372A3B">
      <w:pPr>
        <w:pStyle w:val="Prrafodelista"/>
        <w:rPr>
          <w:sz w:val="28"/>
        </w:rPr>
      </w:pPr>
    </w:p>
    <w:p w14:paraId="651B0657" w14:textId="77777777" w:rsidR="009F7DF4" w:rsidRDefault="009F7DF4">
      <w:pPr>
        <w:ind w:right="282"/>
        <w:jc w:val="both"/>
        <w:rPr>
          <w:sz w:val="28"/>
        </w:rPr>
      </w:pPr>
    </w:p>
    <w:p w14:paraId="1FE4DA26" w14:textId="77777777" w:rsidR="009F7DF4" w:rsidRDefault="009F7DF4">
      <w:pPr>
        <w:ind w:right="282"/>
        <w:jc w:val="both"/>
        <w:rPr>
          <w:sz w:val="28"/>
        </w:rPr>
      </w:pPr>
    </w:p>
    <w:p w14:paraId="2991B867" w14:textId="77777777" w:rsidR="009F7DF4" w:rsidRDefault="009F7DF4">
      <w:pPr>
        <w:ind w:right="282"/>
        <w:jc w:val="both"/>
        <w:rPr>
          <w:sz w:val="28"/>
        </w:rPr>
      </w:pPr>
    </w:p>
    <w:p w14:paraId="565BFDAA" w14:textId="77777777" w:rsidR="009F7DF4" w:rsidRDefault="009F7DF4">
      <w:pPr>
        <w:ind w:right="282"/>
        <w:jc w:val="both"/>
        <w:rPr>
          <w:sz w:val="28"/>
        </w:rPr>
      </w:pPr>
      <w:r>
        <w:rPr>
          <w:sz w:val="28"/>
          <w:u w:val="single"/>
        </w:rPr>
        <w:t>RED HIDRÁULICA</w:t>
      </w:r>
      <w:r>
        <w:rPr>
          <w:sz w:val="28"/>
        </w:rPr>
        <w:t>:</w:t>
      </w:r>
    </w:p>
    <w:p w14:paraId="221F5015" w14:textId="77777777" w:rsidR="009F7DF4" w:rsidRDefault="009F7DF4">
      <w:pPr>
        <w:ind w:right="282"/>
        <w:jc w:val="both"/>
        <w:rPr>
          <w:sz w:val="28"/>
        </w:rPr>
      </w:pPr>
    </w:p>
    <w:p w14:paraId="264FE9A2" w14:textId="77777777" w:rsidR="009F7DF4" w:rsidRDefault="00D77E80">
      <w:pPr>
        <w:ind w:right="282"/>
        <w:jc w:val="both"/>
        <w:rPr>
          <w:sz w:val="28"/>
        </w:rPr>
      </w:pPr>
      <w:r>
        <w:rPr>
          <w:sz w:val="28"/>
        </w:rPr>
        <w:t>S</w:t>
      </w:r>
      <w:r w:rsidR="009F7DF4">
        <w:rPr>
          <w:sz w:val="28"/>
        </w:rPr>
        <w:t xml:space="preserve">e realizó el mantenimiento preventivo y correctivo necesario </w:t>
      </w:r>
      <w:r w:rsidR="00733822">
        <w:rPr>
          <w:sz w:val="28"/>
        </w:rPr>
        <w:t xml:space="preserve">de la Red hidráulica, como son: </w:t>
      </w:r>
      <w:r w:rsidR="00C25A0B">
        <w:rPr>
          <w:sz w:val="28"/>
        </w:rPr>
        <w:t xml:space="preserve">cambio de tramos de </w:t>
      </w:r>
      <w:r w:rsidR="00733822">
        <w:rPr>
          <w:sz w:val="28"/>
        </w:rPr>
        <w:t>tuberías de alimentación y distr</w:t>
      </w:r>
      <w:r w:rsidR="00D816CF">
        <w:rPr>
          <w:sz w:val="28"/>
        </w:rPr>
        <w:t xml:space="preserve">ibución, </w:t>
      </w:r>
      <w:proofErr w:type="spellStart"/>
      <w:r w:rsidR="00D816CF">
        <w:rPr>
          <w:sz w:val="28"/>
        </w:rPr>
        <w:t>checks</w:t>
      </w:r>
      <w:proofErr w:type="spellEnd"/>
      <w:r w:rsidR="00D816CF">
        <w:rPr>
          <w:sz w:val="28"/>
        </w:rPr>
        <w:t>, válvulas, picha</w:t>
      </w:r>
      <w:r w:rsidR="00733822">
        <w:rPr>
          <w:sz w:val="28"/>
        </w:rPr>
        <w:t>nchas, etc.</w:t>
      </w:r>
    </w:p>
    <w:p w14:paraId="62C2A193" w14:textId="77777777" w:rsidR="00733822" w:rsidRDefault="00733822">
      <w:pPr>
        <w:ind w:right="282"/>
        <w:jc w:val="both"/>
        <w:rPr>
          <w:sz w:val="28"/>
        </w:rPr>
      </w:pPr>
    </w:p>
    <w:p w14:paraId="5FBD674E" w14:textId="57AA69EE" w:rsidR="00733822" w:rsidRDefault="00733822">
      <w:pPr>
        <w:ind w:right="282"/>
        <w:jc w:val="both"/>
        <w:rPr>
          <w:sz w:val="28"/>
        </w:rPr>
      </w:pPr>
      <w:r>
        <w:rPr>
          <w:sz w:val="28"/>
        </w:rPr>
        <w:t xml:space="preserve">El gasto </w:t>
      </w:r>
      <w:r w:rsidR="00C33AD1">
        <w:rPr>
          <w:sz w:val="28"/>
        </w:rPr>
        <w:t xml:space="preserve">total </w:t>
      </w:r>
      <w:r>
        <w:rPr>
          <w:sz w:val="28"/>
        </w:rPr>
        <w:t xml:space="preserve">por </w:t>
      </w:r>
      <w:r w:rsidR="00BA68A6">
        <w:rPr>
          <w:sz w:val="28"/>
        </w:rPr>
        <w:t>este concepto fue de: $</w:t>
      </w:r>
      <w:r w:rsidR="00BC284E">
        <w:rPr>
          <w:sz w:val="28"/>
        </w:rPr>
        <w:t>400,294.73</w:t>
      </w:r>
      <w:r>
        <w:rPr>
          <w:sz w:val="28"/>
        </w:rPr>
        <w:t xml:space="preserve"> (</w:t>
      </w:r>
      <w:r w:rsidR="00BC284E">
        <w:rPr>
          <w:sz w:val="28"/>
        </w:rPr>
        <w:t>Cuatro</w:t>
      </w:r>
      <w:r w:rsidR="00C25A0B">
        <w:rPr>
          <w:sz w:val="28"/>
        </w:rPr>
        <w:t xml:space="preserve">cientos mil </w:t>
      </w:r>
      <w:r w:rsidR="00BC284E">
        <w:rPr>
          <w:sz w:val="28"/>
        </w:rPr>
        <w:t>doscientos noventa y cuatro</w:t>
      </w:r>
      <w:r w:rsidR="00DE339A">
        <w:rPr>
          <w:sz w:val="28"/>
        </w:rPr>
        <w:t xml:space="preserve"> </w:t>
      </w:r>
      <w:r w:rsidR="00675D04">
        <w:rPr>
          <w:sz w:val="28"/>
        </w:rPr>
        <w:t>pesos</w:t>
      </w:r>
      <w:r w:rsidR="00C25A0B">
        <w:rPr>
          <w:sz w:val="28"/>
        </w:rPr>
        <w:t xml:space="preserve"> </w:t>
      </w:r>
      <w:r w:rsidR="00BC284E">
        <w:rPr>
          <w:sz w:val="28"/>
        </w:rPr>
        <w:t>73</w:t>
      </w:r>
      <w:r w:rsidR="005C3AD1">
        <w:rPr>
          <w:sz w:val="28"/>
        </w:rPr>
        <w:t>/100</w:t>
      </w:r>
      <w:r>
        <w:rPr>
          <w:sz w:val="28"/>
        </w:rPr>
        <w:t xml:space="preserve"> M.N.).</w:t>
      </w:r>
    </w:p>
    <w:p w14:paraId="3FAEA3E8" w14:textId="29D2C9F5" w:rsidR="00903675" w:rsidRDefault="00903675">
      <w:pPr>
        <w:ind w:right="282"/>
        <w:jc w:val="both"/>
        <w:rPr>
          <w:sz w:val="28"/>
        </w:rPr>
      </w:pPr>
    </w:p>
    <w:p w14:paraId="169A8B35" w14:textId="45A812BC" w:rsidR="00903675" w:rsidRDefault="00903675">
      <w:pPr>
        <w:ind w:right="282"/>
        <w:jc w:val="both"/>
        <w:rPr>
          <w:sz w:val="28"/>
        </w:rPr>
      </w:pPr>
      <w:bookmarkStart w:id="2" w:name="_Hlk165991912"/>
      <w:r>
        <w:rPr>
          <w:sz w:val="28"/>
        </w:rPr>
        <w:t xml:space="preserve">Después del </w:t>
      </w:r>
      <w:r w:rsidR="005A51F4">
        <w:rPr>
          <w:sz w:val="28"/>
        </w:rPr>
        <w:t xml:space="preserve">huracán </w:t>
      </w:r>
      <w:r w:rsidR="00650DA5">
        <w:rPr>
          <w:sz w:val="28"/>
        </w:rPr>
        <w:t>Otis. -</w:t>
      </w:r>
      <w:r>
        <w:rPr>
          <w:sz w:val="28"/>
        </w:rPr>
        <w:t xml:space="preserve"> Se </w:t>
      </w:r>
      <w:r w:rsidR="004B7803">
        <w:rPr>
          <w:sz w:val="28"/>
        </w:rPr>
        <w:t>reemplazó un</w:t>
      </w:r>
      <w:r>
        <w:rPr>
          <w:sz w:val="28"/>
        </w:rPr>
        <w:t xml:space="preserve"> tramo de tubería de 6”</w:t>
      </w:r>
      <w:r w:rsidR="004B7803">
        <w:rPr>
          <w:sz w:val="28"/>
        </w:rPr>
        <w:t xml:space="preserve"> </w:t>
      </w:r>
      <w:r w:rsidR="00E50863">
        <w:rPr>
          <w:sz w:val="28"/>
        </w:rPr>
        <w:t xml:space="preserve">en la carretera escénica </w:t>
      </w:r>
      <w:r w:rsidR="004B7803">
        <w:rPr>
          <w:sz w:val="28"/>
        </w:rPr>
        <w:t xml:space="preserve">para el suministro de agua a los tanques de almacenamiento de la parte baja </w:t>
      </w:r>
      <w:r w:rsidR="00E50863">
        <w:rPr>
          <w:sz w:val="28"/>
        </w:rPr>
        <w:t xml:space="preserve">con </w:t>
      </w:r>
      <w:r w:rsidR="00517903">
        <w:rPr>
          <w:sz w:val="28"/>
        </w:rPr>
        <w:t>un</w:t>
      </w:r>
      <w:r w:rsidR="00E50863">
        <w:rPr>
          <w:sz w:val="28"/>
        </w:rPr>
        <w:t xml:space="preserve"> gasto de</w:t>
      </w:r>
      <w:r w:rsidR="004B7803">
        <w:rPr>
          <w:sz w:val="28"/>
        </w:rPr>
        <w:t xml:space="preserve"> $</w:t>
      </w:r>
      <w:r w:rsidR="00886E1C">
        <w:rPr>
          <w:sz w:val="28"/>
        </w:rPr>
        <w:t>17,536.65 (Diecisiete mil quinientos treinta y seis pesos 65/100 M.N.).</w:t>
      </w:r>
    </w:p>
    <w:p w14:paraId="00B38F20" w14:textId="03866E95" w:rsidR="00BC284E" w:rsidRDefault="00BC284E">
      <w:pPr>
        <w:ind w:right="282"/>
        <w:jc w:val="both"/>
        <w:rPr>
          <w:sz w:val="28"/>
        </w:rPr>
      </w:pPr>
    </w:p>
    <w:bookmarkEnd w:id="2"/>
    <w:p w14:paraId="574D0732" w14:textId="77777777" w:rsidR="00BC284E" w:rsidRDefault="00BC284E">
      <w:pPr>
        <w:ind w:right="282"/>
        <w:jc w:val="both"/>
        <w:rPr>
          <w:sz w:val="28"/>
        </w:rPr>
      </w:pPr>
    </w:p>
    <w:p w14:paraId="0031128D" w14:textId="77777777" w:rsidR="000F625B" w:rsidRDefault="000F625B">
      <w:pPr>
        <w:ind w:right="282"/>
        <w:jc w:val="both"/>
        <w:rPr>
          <w:sz w:val="28"/>
        </w:rPr>
      </w:pPr>
    </w:p>
    <w:p w14:paraId="75A15E52" w14:textId="77777777" w:rsidR="000F625B" w:rsidRPr="005C3AD1" w:rsidRDefault="000F625B">
      <w:pPr>
        <w:ind w:right="282"/>
        <w:jc w:val="both"/>
        <w:rPr>
          <w:b/>
          <w:sz w:val="28"/>
        </w:rPr>
      </w:pPr>
    </w:p>
    <w:p w14:paraId="4AAC6B59" w14:textId="77777777" w:rsidR="004D74C1" w:rsidRPr="005C3AD1" w:rsidRDefault="004D74C1">
      <w:pPr>
        <w:ind w:right="282"/>
        <w:jc w:val="both"/>
        <w:rPr>
          <w:b/>
          <w:sz w:val="28"/>
        </w:rPr>
      </w:pPr>
    </w:p>
    <w:p w14:paraId="539F0B6C" w14:textId="77777777" w:rsidR="00733822" w:rsidRDefault="00733822">
      <w:pPr>
        <w:ind w:right="282"/>
        <w:jc w:val="both"/>
        <w:rPr>
          <w:sz w:val="28"/>
        </w:rPr>
      </w:pPr>
    </w:p>
    <w:p w14:paraId="17862320" w14:textId="77777777" w:rsidR="00733822" w:rsidRDefault="00733822">
      <w:pPr>
        <w:ind w:right="282"/>
        <w:jc w:val="both"/>
        <w:rPr>
          <w:sz w:val="28"/>
        </w:rPr>
      </w:pPr>
    </w:p>
    <w:p w14:paraId="0FFE43E4" w14:textId="77777777" w:rsidR="0052050B" w:rsidRDefault="0052050B">
      <w:pPr>
        <w:ind w:right="282"/>
        <w:jc w:val="both"/>
        <w:rPr>
          <w:sz w:val="28"/>
        </w:rPr>
      </w:pPr>
    </w:p>
    <w:p w14:paraId="287F3D53" w14:textId="77777777" w:rsidR="00656165" w:rsidRDefault="00656165">
      <w:pPr>
        <w:ind w:right="282"/>
        <w:jc w:val="both"/>
        <w:rPr>
          <w:sz w:val="28"/>
        </w:rPr>
      </w:pPr>
    </w:p>
    <w:p w14:paraId="120A6D27" w14:textId="77777777" w:rsidR="009F7DF4" w:rsidRDefault="009F7DF4">
      <w:pPr>
        <w:ind w:right="282"/>
        <w:jc w:val="both"/>
        <w:rPr>
          <w:sz w:val="28"/>
        </w:rPr>
      </w:pPr>
      <w:r>
        <w:rPr>
          <w:sz w:val="28"/>
          <w:u w:val="single"/>
        </w:rPr>
        <w:t>MANTENIMIENTO DE CALLES Y AVENIDAS</w:t>
      </w:r>
      <w:r>
        <w:rPr>
          <w:sz w:val="28"/>
        </w:rPr>
        <w:t>:</w:t>
      </w:r>
    </w:p>
    <w:p w14:paraId="350A3727" w14:textId="77777777" w:rsidR="0099783C" w:rsidRDefault="0099783C">
      <w:pPr>
        <w:ind w:right="282"/>
        <w:jc w:val="both"/>
        <w:rPr>
          <w:sz w:val="28"/>
        </w:rPr>
      </w:pPr>
    </w:p>
    <w:p w14:paraId="63F29FAB" w14:textId="2961037D" w:rsidR="00EE0BA6" w:rsidRDefault="00C054C2" w:rsidP="00EE0BA6">
      <w:pPr>
        <w:numPr>
          <w:ilvl w:val="0"/>
          <w:numId w:val="1"/>
        </w:numPr>
        <w:ind w:right="282"/>
        <w:jc w:val="both"/>
        <w:rPr>
          <w:sz w:val="28"/>
        </w:rPr>
      </w:pPr>
      <w:r>
        <w:rPr>
          <w:sz w:val="28"/>
        </w:rPr>
        <w:t>En este año se realizaron</w:t>
      </w:r>
      <w:r w:rsidR="00D77E80">
        <w:rPr>
          <w:sz w:val="28"/>
        </w:rPr>
        <w:t xml:space="preserve"> las reparaciones necesarias de </w:t>
      </w:r>
      <w:r w:rsidR="00D27ABF">
        <w:rPr>
          <w:sz w:val="28"/>
        </w:rPr>
        <w:t xml:space="preserve">las calles del </w:t>
      </w:r>
      <w:r w:rsidR="00782F36">
        <w:rPr>
          <w:sz w:val="28"/>
        </w:rPr>
        <w:t>f</w:t>
      </w:r>
      <w:r w:rsidR="00D27ABF">
        <w:rPr>
          <w:sz w:val="28"/>
        </w:rPr>
        <w:t>raccionamiento,</w:t>
      </w:r>
      <w:r w:rsidR="00D77E80">
        <w:rPr>
          <w:sz w:val="28"/>
        </w:rPr>
        <w:t xml:space="preserve"> </w:t>
      </w:r>
      <w:r w:rsidR="0099783C">
        <w:rPr>
          <w:sz w:val="28"/>
        </w:rPr>
        <w:t>s</w:t>
      </w:r>
      <w:r w:rsidR="006C0CF0">
        <w:rPr>
          <w:sz w:val="28"/>
        </w:rPr>
        <w:t>e pintaron los topes, las líneas centrales preventivas, la señalización, las guarniciones, se repararon las cunetas</w:t>
      </w:r>
      <w:r w:rsidR="00E1136C">
        <w:rPr>
          <w:sz w:val="28"/>
        </w:rPr>
        <w:t>, se cambiaron registros metálicos</w:t>
      </w:r>
      <w:r w:rsidR="00515089">
        <w:rPr>
          <w:sz w:val="28"/>
        </w:rPr>
        <w:t xml:space="preserve"> de los transformadores subterráneos</w:t>
      </w:r>
      <w:r w:rsidR="003B07F4">
        <w:rPr>
          <w:sz w:val="28"/>
        </w:rPr>
        <w:t>,</w:t>
      </w:r>
      <w:r w:rsidR="00515089">
        <w:rPr>
          <w:sz w:val="28"/>
        </w:rPr>
        <w:t xml:space="preserve"> registros eléctricos</w:t>
      </w:r>
      <w:r w:rsidR="006C0CF0">
        <w:rPr>
          <w:sz w:val="28"/>
        </w:rPr>
        <w:t xml:space="preserve"> y se limpiaron los canales pluviales, lo que re</w:t>
      </w:r>
      <w:r w:rsidR="0099783C">
        <w:rPr>
          <w:sz w:val="28"/>
        </w:rPr>
        <w:t xml:space="preserve">presentó un gasto de: </w:t>
      </w:r>
      <w:r w:rsidR="0099783C" w:rsidRPr="006413CE">
        <w:rPr>
          <w:sz w:val="28"/>
        </w:rPr>
        <w:t>$</w:t>
      </w:r>
      <w:r w:rsidR="00903675">
        <w:rPr>
          <w:sz w:val="28"/>
        </w:rPr>
        <w:t>88,740.59</w:t>
      </w:r>
      <w:r w:rsidR="00DB16E2">
        <w:rPr>
          <w:sz w:val="28"/>
        </w:rPr>
        <w:t xml:space="preserve"> (</w:t>
      </w:r>
      <w:r w:rsidR="00903675">
        <w:rPr>
          <w:sz w:val="28"/>
        </w:rPr>
        <w:t>Ochenta y ocho</w:t>
      </w:r>
      <w:r w:rsidR="009F2C44">
        <w:rPr>
          <w:sz w:val="28"/>
        </w:rPr>
        <w:t xml:space="preserve"> mil</w:t>
      </w:r>
      <w:r w:rsidR="00903675">
        <w:rPr>
          <w:sz w:val="28"/>
        </w:rPr>
        <w:t xml:space="preserve"> setecientos cuarenta pesos 59</w:t>
      </w:r>
      <w:r w:rsidR="00DB16E2">
        <w:rPr>
          <w:sz w:val="28"/>
        </w:rPr>
        <w:t>/100 M.N.)</w:t>
      </w:r>
      <w:r w:rsidR="001D5A5E">
        <w:rPr>
          <w:sz w:val="28"/>
        </w:rPr>
        <w:t>.</w:t>
      </w:r>
    </w:p>
    <w:p w14:paraId="6DE44E6A" w14:textId="77777777" w:rsidR="004D11D2" w:rsidRPr="004D11D2" w:rsidRDefault="004D11D2" w:rsidP="004D11D2">
      <w:pPr>
        <w:jc w:val="both"/>
        <w:rPr>
          <w:sz w:val="28"/>
          <w:szCs w:val="28"/>
        </w:rPr>
      </w:pPr>
    </w:p>
    <w:p w14:paraId="04004227" w14:textId="7DCB1388" w:rsidR="009F7DF4" w:rsidRDefault="002F6F8B">
      <w:pPr>
        <w:ind w:right="282"/>
        <w:jc w:val="both"/>
        <w:rPr>
          <w:sz w:val="28"/>
        </w:rPr>
      </w:pPr>
      <w:r>
        <w:rPr>
          <w:sz w:val="28"/>
        </w:rPr>
        <w:t>Para</w:t>
      </w:r>
      <w:r w:rsidR="0076580A">
        <w:rPr>
          <w:sz w:val="28"/>
        </w:rPr>
        <w:t xml:space="preserve"> </w:t>
      </w:r>
      <w:r w:rsidR="00C4024E">
        <w:rPr>
          <w:sz w:val="28"/>
        </w:rPr>
        <w:t>a</w:t>
      </w:r>
      <w:r w:rsidR="006C0CF0">
        <w:rPr>
          <w:sz w:val="28"/>
        </w:rPr>
        <w:t xml:space="preserve">yuda en el mantenimiento de las calles del </w:t>
      </w:r>
      <w:r w:rsidR="00782F36">
        <w:rPr>
          <w:sz w:val="28"/>
        </w:rPr>
        <w:t>f</w:t>
      </w:r>
      <w:r w:rsidR="006C0CF0">
        <w:rPr>
          <w:sz w:val="28"/>
        </w:rPr>
        <w:t xml:space="preserve">raccionamiento, </w:t>
      </w:r>
      <w:r w:rsidR="003D0C95">
        <w:rPr>
          <w:sz w:val="28"/>
        </w:rPr>
        <w:t>se está</w:t>
      </w:r>
      <w:r w:rsidR="006C0CF0">
        <w:rPr>
          <w:sz w:val="28"/>
        </w:rPr>
        <w:t xml:space="preserve"> requiriendo</w:t>
      </w:r>
      <w:r w:rsidR="009F7DF4">
        <w:rPr>
          <w:sz w:val="28"/>
        </w:rPr>
        <w:t xml:space="preserve"> una cooperación de $</w:t>
      </w:r>
      <w:r w:rsidR="00EC0A5E">
        <w:rPr>
          <w:sz w:val="28"/>
        </w:rPr>
        <w:t>10</w:t>
      </w:r>
      <w:r w:rsidR="009F7DF4">
        <w:rPr>
          <w:sz w:val="28"/>
        </w:rPr>
        <w:t>0.00 pesos a cada camión materialista y</w:t>
      </w:r>
      <w:r w:rsidR="00432E6D">
        <w:rPr>
          <w:sz w:val="28"/>
        </w:rPr>
        <w:t xml:space="preserve"> de</w:t>
      </w:r>
      <w:r w:rsidR="00EC0A5E">
        <w:rPr>
          <w:sz w:val="28"/>
        </w:rPr>
        <w:t xml:space="preserve"> $2</w:t>
      </w:r>
      <w:r w:rsidR="00EE302C">
        <w:rPr>
          <w:sz w:val="28"/>
        </w:rPr>
        <w:t>00.00 pesos a cada revolvedora o</w:t>
      </w:r>
      <w:r w:rsidR="009F7DF4">
        <w:rPr>
          <w:sz w:val="28"/>
        </w:rPr>
        <w:t xml:space="preserve"> vehículo de dos ejes que ingresen al Club Residencial Las Brisas</w:t>
      </w:r>
      <w:r w:rsidR="00432E6D">
        <w:rPr>
          <w:sz w:val="28"/>
        </w:rPr>
        <w:t>.</w:t>
      </w:r>
    </w:p>
    <w:p w14:paraId="18F697A1" w14:textId="77777777" w:rsidR="00761CAB" w:rsidRDefault="00761CAB">
      <w:pPr>
        <w:ind w:right="282"/>
        <w:jc w:val="both"/>
        <w:rPr>
          <w:sz w:val="28"/>
        </w:rPr>
      </w:pPr>
    </w:p>
    <w:p w14:paraId="4723BD93" w14:textId="1017FF06" w:rsidR="009F7DF4" w:rsidRDefault="009F7DF4">
      <w:pPr>
        <w:ind w:right="282"/>
        <w:jc w:val="both"/>
        <w:rPr>
          <w:sz w:val="28"/>
        </w:rPr>
      </w:pPr>
      <w:r>
        <w:rPr>
          <w:sz w:val="28"/>
        </w:rPr>
        <w:t>Del 1º de E</w:t>
      </w:r>
      <w:r w:rsidR="002F6F8B">
        <w:rPr>
          <w:sz w:val="28"/>
        </w:rPr>
        <w:t xml:space="preserve">nero al 31 de Diciembre del </w:t>
      </w:r>
      <w:r w:rsidR="00D27ABF">
        <w:rPr>
          <w:sz w:val="28"/>
        </w:rPr>
        <w:t xml:space="preserve">año </w:t>
      </w:r>
      <w:r w:rsidR="002F6F8B">
        <w:rPr>
          <w:sz w:val="28"/>
        </w:rPr>
        <w:t>20</w:t>
      </w:r>
      <w:r w:rsidR="00EC0A5E">
        <w:rPr>
          <w:sz w:val="28"/>
        </w:rPr>
        <w:t>2</w:t>
      </w:r>
      <w:r w:rsidR="00903675">
        <w:rPr>
          <w:sz w:val="28"/>
        </w:rPr>
        <w:t>3</w:t>
      </w:r>
      <w:r>
        <w:rPr>
          <w:sz w:val="28"/>
        </w:rPr>
        <w:t xml:space="preserve">, se ha recolectado </w:t>
      </w:r>
      <w:r w:rsidR="00C33AD1">
        <w:rPr>
          <w:sz w:val="28"/>
        </w:rPr>
        <w:t>un total</w:t>
      </w:r>
      <w:r>
        <w:rPr>
          <w:sz w:val="28"/>
        </w:rPr>
        <w:t xml:space="preserve"> de: $</w:t>
      </w:r>
      <w:r w:rsidR="00903675">
        <w:rPr>
          <w:sz w:val="28"/>
        </w:rPr>
        <w:t xml:space="preserve">30,900.00 </w:t>
      </w:r>
      <w:r>
        <w:rPr>
          <w:sz w:val="28"/>
        </w:rPr>
        <w:t>(</w:t>
      </w:r>
      <w:r w:rsidR="00903675">
        <w:rPr>
          <w:sz w:val="28"/>
        </w:rPr>
        <w:t>Treinta</w:t>
      </w:r>
      <w:r w:rsidR="00DE339A">
        <w:rPr>
          <w:sz w:val="28"/>
        </w:rPr>
        <w:t xml:space="preserve"> mil </w:t>
      </w:r>
      <w:r w:rsidR="00903675">
        <w:rPr>
          <w:sz w:val="28"/>
        </w:rPr>
        <w:t>novecientos</w:t>
      </w:r>
      <w:r w:rsidR="00DB16E2">
        <w:rPr>
          <w:sz w:val="28"/>
        </w:rPr>
        <w:t xml:space="preserve"> </w:t>
      </w:r>
      <w:r w:rsidR="002F6F8B">
        <w:rPr>
          <w:sz w:val="28"/>
        </w:rPr>
        <w:t>pesos 00/100</w:t>
      </w:r>
      <w:r w:rsidR="009B183D">
        <w:rPr>
          <w:sz w:val="28"/>
        </w:rPr>
        <w:t xml:space="preserve"> </w:t>
      </w:r>
      <w:r>
        <w:rPr>
          <w:sz w:val="28"/>
        </w:rPr>
        <w:t>M. N.)</w:t>
      </w:r>
      <w:r w:rsidR="0024371C">
        <w:rPr>
          <w:sz w:val="28"/>
        </w:rPr>
        <w:t>.</w:t>
      </w:r>
    </w:p>
    <w:p w14:paraId="412C922F" w14:textId="77777777" w:rsidR="009F7DF4" w:rsidRDefault="009F7DF4">
      <w:pPr>
        <w:ind w:right="282"/>
        <w:jc w:val="both"/>
        <w:rPr>
          <w:sz w:val="28"/>
        </w:rPr>
      </w:pPr>
    </w:p>
    <w:p w14:paraId="65F0F07C" w14:textId="77777777" w:rsidR="0078475F" w:rsidRDefault="0078475F">
      <w:pPr>
        <w:ind w:right="282"/>
        <w:jc w:val="both"/>
        <w:rPr>
          <w:sz w:val="28"/>
        </w:rPr>
      </w:pPr>
    </w:p>
    <w:p w14:paraId="6746B5F6" w14:textId="11C6A999" w:rsidR="009F7DF4" w:rsidRDefault="009F7DF4">
      <w:pPr>
        <w:ind w:right="282"/>
        <w:jc w:val="both"/>
        <w:rPr>
          <w:sz w:val="28"/>
        </w:rPr>
      </w:pPr>
      <w:r>
        <w:rPr>
          <w:sz w:val="28"/>
          <w:u w:val="single"/>
        </w:rPr>
        <w:t xml:space="preserve">MALLA </w:t>
      </w:r>
      <w:r w:rsidR="00903675">
        <w:rPr>
          <w:sz w:val="28"/>
          <w:u w:val="single"/>
        </w:rPr>
        <w:t>CICLÓNICA</w:t>
      </w:r>
      <w:r>
        <w:rPr>
          <w:sz w:val="28"/>
        </w:rPr>
        <w:t>:</w:t>
      </w:r>
    </w:p>
    <w:p w14:paraId="1EBF944F" w14:textId="77777777" w:rsidR="009F7DF4" w:rsidRDefault="009F7DF4">
      <w:pPr>
        <w:ind w:right="282"/>
        <w:jc w:val="both"/>
        <w:rPr>
          <w:sz w:val="28"/>
        </w:rPr>
      </w:pPr>
    </w:p>
    <w:p w14:paraId="36A94A6E" w14:textId="77777777" w:rsidR="009F7DF4" w:rsidRDefault="002A2D96">
      <w:pPr>
        <w:ind w:right="282"/>
        <w:jc w:val="both"/>
        <w:rPr>
          <w:sz w:val="28"/>
        </w:rPr>
      </w:pPr>
      <w:r>
        <w:rPr>
          <w:sz w:val="28"/>
        </w:rPr>
        <w:t>Se realizó</w:t>
      </w:r>
      <w:r w:rsidR="009F7DF4">
        <w:rPr>
          <w:sz w:val="28"/>
        </w:rPr>
        <w:t xml:space="preserve"> la limpieza de</w:t>
      </w:r>
      <w:r w:rsidR="00940C3B">
        <w:rPr>
          <w:sz w:val="28"/>
        </w:rPr>
        <w:t xml:space="preserve"> </w:t>
      </w:r>
      <w:r w:rsidR="00DB16E2">
        <w:rPr>
          <w:sz w:val="28"/>
        </w:rPr>
        <w:t>maleza</w:t>
      </w:r>
      <w:r w:rsidR="0078475F">
        <w:rPr>
          <w:sz w:val="28"/>
        </w:rPr>
        <w:t xml:space="preserve"> y</w:t>
      </w:r>
      <w:r w:rsidR="00F140DB">
        <w:rPr>
          <w:sz w:val="28"/>
        </w:rPr>
        <w:t xml:space="preserve"> mantenimiento</w:t>
      </w:r>
      <w:r w:rsidR="001555C4">
        <w:rPr>
          <w:sz w:val="28"/>
        </w:rPr>
        <w:t xml:space="preserve"> </w:t>
      </w:r>
      <w:r>
        <w:rPr>
          <w:sz w:val="28"/>
        </w:rPr>
        <w:t xml:space="preserve">en la malla </w:t>
      </w:r>
      <w:r w:rsidR="00F140DB">
        <w:rPr>
          <w:sz w:val="28"/>
        </w:rPr>
        <w:t>perimetral</w:t>
      </w:r>
      <w:r>
        <w:rPr>
          <w:sz w:val="28"/>
        </w:rPr>
        <w:t xml:space="preserve"> que se ubica en las</w:t>
      </w:r>
      <w:r w:rsidR="00432E6D">
        <w:rPr>
          <w:sz w:val="28"/>
        </w:rPr>
        <w:t xml:space="preserve"> </w:t>
      </w:r>
      <w:r w:rsidR="009F7DF4">
        <w:rPr>
          <w:sz w:val="28"/>
        </w:rPr>
        <w:t>c</w:t>
      </w:r>
      <w:r w:rsidR="004269A5">
        <w:rPr>
          <w:sz w:val="28"/>
        </w:rPr>
        <w:t>olind</w:t>
      </w:r>
      <w:r w:rsidR="00FE7B31">
        <w:rPr>
          <w:sz w:val="28"/>
        </w:rPr>
        <w:t>ancias del Fraccionamiento.</w:t>
      </w:r>
    </w:p>
    <w:p w14:paraId="7A74DEC9" w14:textId="00D75193" w:rsidR="00903675" w:rsidRDefault="00903675">
      <w:pPr>
        <w:ind w:right="282"/>
        <w:jc w:val="both"/>
        <w:rPr>
          <w:sz w:val="28"/>
        </w:rPr>
      </w:pPr>
    </w:p>
    <w:p w14:paraId="70C564A8" w14:textId="3CAC89AF" w:rsidR="00903675" w:rsidRDefault="00903675">
      <w:pPr>
        <w:ind w:right="282"/>
        <w:jc w:val="both"/>
        <w:rPr>
          <w:sz w:val="28"/>
        </w:rPr>
      </w:pPr>
      <w:r>
        <w:rPr>
          <w:sz w:val="28"/>
        </w:rPr>
        <w:t xml:space="preserve">Después del </w:t>
      </w:r>
      <w:r w:rsidR="00517903">
        <w:rPr>
          <w:sz w:val="28"/>
        </w:rPr>
        <w:t xml:space="preserve">huracán </w:t>
      </w:r>
      <w:r w:rsidR="003B07F4">
        <w:rPr>
          <w:sz w:val="28"/>
        </w:rPr>
        <w:t>Otis. -</w:t>
      </w:r>
      <w:r>
        <w:rPr>
          <w:sz w:val="28"/>
        </w:rPr>
        <w:t xml:space="preserve"> Se </w:t>
      </w:r>
      <w:r w:rsidR="00930EE5">
        <w:rPr>
          <w:sz w:val="28"/>
        </w:rPr>
        <w:t>realizó un anticipo del 60% para la rehabilitación</w:t>
      </w:r>
      <w:r>
        <w:rPr>
          <w:sz w:val="28"/>
        </w:rPr>
        <w:t xml:space="preserve"> </w:t>
      </w:r>
      <w:r w:rsidR="00930EE5">
        <w:rPr>
          <w:sz w:val="28"/>
        </w:rPr>
        <w:t xml:space="preserve">de </w:t>
      </w:r>
      <w:r>
        <w:rPr>
          <w:sz w:val="28"/>
        </w:rPr>
        <w:t>la malla ciclónica del área</w:t>
      </w:r>
      <w:r w:rsidR="00930EE5">
        <w:rPr>
          <w:sz w:val="28"/>
        </w:rPr>
        <w:t xml:space="preserve"> de 4 Vientos que colinda </w:t>
      </w:r>
      <w:r>
        <w:rPr>
          <w:sz w:val="28"/>
        </w:rPr>
        <w:t>con el fraccionamiento La Cima por $65,772.00 (Sesenta y cinco mil setecientos setenta y dos pesos 00/100 M.N.).</w:t>
      </w:r>
    </w:p>
    <w:p w14:paraId="12BE4058" w14:textId="77777777" w:rsidR="004269A5" w:rsidRDefault="004269A5">
      <w:pPr>
        <w:ind w:right="282"/>
        <w:jc w:val="both"/>
        <w:rPr>
          <w:sz w:val="28"/>
        </w:rPr>
      </w:pPr>
    </w:p>
    <w:p w14:paraId="27B72BFD" w14:textId="77777777" w:rsidR="00FF02C1" w:rsidRDefault="00FF02C1" w:rsidP="002A2D96">
      <w:pPr>
        <w:ind w:right="282"/>
        <w:jc w:val="both"/>
        <w:rPr>
          <w:sz w:val="28"/>
          <w:u w:val="single"/>
        </w:rPr>
      </w:pPr>
    </w:p>
    <w:p w14:paraId="391F4F58" w14:textId="77777777" w:rsidR="002A2D96" w:rsidRDefault="002A2D96" w:rsidP="002A2D96">
      <w:pPr>
        <w:ind w:right="282"/>
        <w:jc w:val="both"/>
        <w:rPr>
          <w:sz w:val="28"/>
        </w:rPr>
      </w:pPr>
      <w:r>
        <w:rPr>
          <w:sz w:val="28"/>
          <w:u w:val="single"/>
        </w:rPr>
        <w:t>IMAGEN DEL FRACCIONAMIENTO</w:t>
      </w:r>
      <w:r>
        <w:rPr>
          <w:sz w:val="28"/>
        </w:rPr>
        <w:t>:</w:t>
      </w:r>
    </w:p>
    <w:p w14:paraId="0133B2EC" w14:textId="77777777" w:rsidR="002A2D96" w:rsidRDefault="002A2D96" w:rsidP="002A2D96">
      <w:pPr>
        <w:ind w:right="282"/>
        <w:jc w:val="both"/>
        <w:rPr>
          <w:sz w:val="28"/>
        </w:rPr>
      </w:pPr>
    </w:p>
    <w:p w14:paraId="3763B3F1" w14:textId="72B94D7A" w:rsidR="002A2D96" w:rsidRDefault="002863A1" w:rsidP="002A2D96">
      <w:pPr>
        <w:ind w:right="282"/>
        <w:jc w:val="both"/>
        <w:rPr>
          <w:sz w:val="28"/>
        </w:rPr>
      </w:pPr>
      <w:r>
        <w:rPr>
          <w:sz w:val="28"/>
        </w:rPr>
        <w:t>Se</w:t>
      </w:r>
      <w:r w:rsidR="009322C8">
        <w:rPr>
          <w:sz w:val="28"/>
        </w:rPr>
        <w:t xml:space="preserve"> cambiaron</w:t>
      </w:r>
      <w:r w:rsidR="00205AC2">
        <w:rPr>
          <w:sz w:val="28"/>
        </w:rPr>
        <w:t xml:space="preserve"> </w:t>
      </w:r>
      <w:r w:rsidR="00405702">
        <w:rPr>
          <w:sz w:val="28"/>
        </w:rPr>
        <w:t xml:space="preserve">mangueras led </w:t>
      </w:r>
      <w:r w:rsidR="009322C8">
        <w:rPr>
          <w:sz w:val="28"/>
        </w:rPr>
        <w:t>a los árboles</w:t>
      </w:r>
      <w:r w:rsidR="005C3AD1">
        <w:rPr>
          <w:sz w:val="28"/>
        </w:rPr>
        <w:t xml:space="preserve"> del </w:t>
      </w:r>
      <w:r w:rsidR="003B07F4">
        <w:rPr>
          <w:sz w:val="28"/>
        </w:rPr>
        <w:t xml:space="preserve">interior del </w:t>
      </w:r>
      <w:r w:rsidR="005C3AD1">
        <w:rPr>
          <w:sz w:val="28"/>
        </w:rPr>
        <w:t>fraccionamiento</w:t>
      </w:r>
      <w:r w:rsidR="00B86E40">
        <w:rPr>
          <w:sz w:val="28"/>
        </w:rPr>
        <w:t xml:space="preserve"> </w:t>
      </w:r>
      <w:r w:rsidR="002A2D96">
        <w:rPr>
          <w:sz w:val="28"/>
        </w:rPr>
        <w:t xml:space="preserve">lo que representó un gasto de: </w:t>
      </w:r>
      <w:r w:rsidR="001A40F3">
        <w:rPr>
          <w:sz w:val="28"/>
        </w:rPr>
        <w:t>$</w:t>
      </w:r>
      <w:r w:rsidR="00075146">
        <w:rPr>
          <w:sz w:val="28"/>
        </w:rPr>
        <w:t>2,835.00</w:t>
      </w:r>
      <w:r w:rsidR="00256829">
        <w:rPr>
          <w:sz w:val="28"/>
        </w:rPr>
        <w:t xml:space="preserve"> (</w:t>
      </w:r>
      <w:r>
        <w:rPr>
          <w:sz w:val="28"/>
        </w:rPr>
        <w:t>D</w:t>
      </w:r>
      <w:r w:rsidR="003B07F4">
        <w:rPr>
          <w:sz w:val="28"/>
        </w:rPr>
        <w:t>os</w:t>
      </w:r>
      <w:r>
        <w:rPr>
          <w:sz w:val="28"/>
        </w:rPr>
        <w:t xml:space="preserve"> mil ochocientos </w:t>
      </w:r>
      <w:r w:rsidR="003B07F4">
        <w:rPr>
          <w:sz w:val="28"/>
        </w:rPr>
        <w:t>treinta y cinco</w:t>
      </w:r>
      <w:r>
        <w:rPr>
          <w:sz w:val="28"/>
        </w:rPr>
        <w:t xml:space="preserve"> pesos </w:t>
      </w:r>
      <w:r w:rsidR="003B07F4">
        <w:rPr>
          <w:sz w:val="28"/>
        </w:rPr>
        <w:t>00</w:t>
      </w:r>
      <w:r w:rsidR="00A6291C">
        <w:rPr>
          <w:sz w:val="28"/>
        </w:rPr>
        <w:t>/</w:t>
      </w:r>
      <w:r w:rsidR="0079211C">
        <w:rPr>
          <w:sz w:val="28"/>
        </w:rPr>
        <w:t>100 M.N.)</w:t>
      </w:r>
      <w:r w:rsidR="002561E8">
        <w:rPr>
          <w:sz w:val="28"/>
        </w:rPr>
        <w:t>.</w:t>
      </w:r>
      <w:r w:rsidR="00E1136C">
        <w:rPr>
          <w:sz w:val="28"/>
        </w:rPr>
        <w:t xml:space="preserve"> </w:t>
      </w:r>
      <w:r w:rsidR="005C3AD1">
        <w:rPr>
          <w:sz w:val="28"/>
        </w:rPr>
        <w:t xml:space="preserve">    </w:t>
      </w:r>
    </w:p>
    <w:p w14:paraId="280657BA" w14:textId="16604FEB" w:rsidR="00075146" w:rsidRDefault="00075146" w:rsidP="002A2D96">
      <w:pPr>
        <w:ind w:right="282"/>
        <w:jc w:val="both"/>
        <w:rPr>
          <w:sz w:val="28"/>
        </w:rPr>
      </w:pPr>
    </w:p>
    <w:p w14:paraId="07E69994" w14:textId="4EC40CC7" w:rsidR="00075146" w:rsidRDefault="00075146" w:rsidP="002A2D96">
      <w:pPr>
        <w:ind w:right="282"/>
        <w:jc w:val="both"/>
        <w:rPr>
          <w:sz w:val="28"/>
        </w:rPr>
      </w:pPr>
      <w:r>
        <w:rPr>
          <w:sz w:val="28"/>
        </w:rPr>
        <w:t xml:space="preserve">Después del huracán </w:t>
      </w:r>
      <w:r w:rsidR="003B07F4">
        <w:rPr>
          <w:sz w:val="28"/>
        </w:rPr>
        <w:t>Otis. -</w:t>
      </w:r>
      <w:r>
        <w:rPr>
          <w:sz w:val="28"/>
        </w:rPr>
        <w:t xml:space="preserve"> Se reconstruyó la jardinería del camellón</w:t>
      </w:r>
      <w:r w:rsidR="003B07F4">
        <w:rPr>
          <w:sz w:val="28"/>
        </w:rPr>
        <w:t>, jardineras de la entrada</w:t>
      </w:r>
      <w:r>
        <w:rPr>
          <w:sz w:val="28"/>
        </w:rPr>
        <w:t xml:space="preserve"> y se reemplazaron 20 macetones con plantas para el interior del fraccionamiento por un costo de $1</w:t>
      </w:r>
      <w:r w:rsidR="00515089">
        <w:rPr>
          <w:sz w:val="28"/>
        </w:rPr>
        <w:t>7</w:t>
      </w:r>
      <w:r>
        <w:rPr>
          <w:sz w:val="28"/>
        </w:rPr>
        <w:t>5,</w:t>
      </w:r>
      <w:r w:rsidR="00515089">
        <w:rPr>
          <w:sz w:val="28"/>
        </w:rPr>
        <w:t>9</w:t>
      </w:r>
      <w:r>
        <w:rPr>
          <w:sz w:val="28"/>
        </w:rPr>
        <w:t xml:space="preserve">00.00 (Ciento </w:t>
      </w:r>
      <w:r w:rsidR="00515089">
        <w:rPr>
          <w:sz w:val="28"/>
        </w:rPr>
        <w:t>setenta</w:t>
      </w:r>
      <w:r>
        <w:rPr>
          <w:sz w:val="28"/>
        </w:rPr>
        <w:t xml:space="preserve"> y cinco mil </w:t>
      </w:r>
      <w:r w:rsidR="00515089">
        <w:rPr>
          <w:sz w:val="28"/>
        </w:rPr>
        <w:t>nove</w:t>
      </w:r>
      <w:r>
        <w:rPr>
          <w:sz w:val="28"/>
        </w:rPr>
        <w:t>cientos pesos 00/100 M.N.).</w:t>
      </w:r>
    </w:p>
    <w:p w14:paraId="06FB04D7" w14:textId="77777777" w:rsidR="00E1136C" w:rsidRDefault="00E1136C" w:rsidP="002A2D96">
      <w:pPr>
        <w:ind w:right="282"/>
        <w:jc w:val="both"/>
        <w:rPr>
          <w:sz w:val="28"/>
        </w:rPr>
      </w:pPr>
    </w:p>
    <w:p w14:paraId="66F55457" w14:textId="77777777" w:rsidR="00E1136C" w:rsidRDefault="00E1136C" w:rsidP="002A2D96">
      <w:pPr>
        <w:ind w:right="282"/>
        <w:jc w:val="both"/>
        <w:rPr>
          <w:sz w:val="28"/>
        </w:rPr>
      </w:pPr>
    </w:p>
    <w:p w14:paraId="6CB17C32" w14:textId="77777777" w:rsidR="00940C3B" w:rsidRDefault="00940C3B">
      <w:pPr>
        <w:ind w:right="282"/>
        <w:jc w:val="both"/>
        <w:rPr>
          <w:sz w:val="28"/>
        </w:rPr>
      </w:pPr>
    </w:p>
    <w:p w14:paraId="6FF68E43" w14:textId="77777777" w:rsidR="009322C8" w:rsidRDefault="009322C8">
      <w:pPr>
        <w:ind w:right="282"/>
        <w:jc w:val="both"/>
        <w:rPr>
          <w:sz w:val="28"/>
        </w:rPr>
      </w:pPr>
    </w:p>
    <w:p w14:paraId="60BC832B" w14:textId="77777777" w:rsidR="009322C8" w:rsidRDefault="009322C8">
      <w:pPr>
        <w:ind w:right="282"/>
        <w:jc w:val="both"/>
        <w:rPr>
          <w:sz w:val="28"/>
        </w:rPr>
      </w:pPr>
    </w:p>
    <w:p w14:paraId="3B00F8F0" w14:textId="77777777" w:rsidR="009322C8" w:rsidRDefault="009322C8">
      <w:pPr>
        <w:ind w:right="282"/>
        <w:jc w:val="both"/>
        <w:rPr>
          <w:sz w:val="28"/>
        </w:rPr>
      </w:pPr>
    </w:p>
    <w:p w14:paraId="2F5AF3BE" w14:textId="77777777" w:rsidR="009322C8" w:rsidRDefault="009322C8">
      <w:pPr>
        <w:ind w:right="282"/>
        <w:jc w:val="both"/>
        <w:rPr>
          <w:sz w:val="28"/>
        </w:rPr>
      </w:pPr>
    </w:p>
    <w:p w14:paraId="5D86AC2D" w14:textId="77777777" w:rsidR="009F7DF4" w:rsidRDefault="009F7DF4">
      <w:pPr>
        <w:ind w:right="282"/>
        <w:jc w:val="both"/>
        <w:rPr>
          <w:sz w:val="28"/>
        </w:rPr>
      </w:pPr>
      <w:r>
        <w:rPr>
          <w:sz w:val="28"/>
          <w:u w:val="single"/>
        </w:rPr>
        <w:t>GASTOS GENERALES</w:t>
      </w:r>
      <w:r>
        <w:rPr>
          <w:sz w:val="28"/>
        </w:rPr>
        <w:t>:</w:t>
      </w:r>
    </w:p>
    <w:p w14:paraId="1288341C" w14:textId="77777777" w:rsidR="009F7DF4" w:rsidRDefault="009F7DF4">
      <w:pPr>
        <w:ind w:right="282"/>
        <w:jc w:val="both"/>
        <w:rPr>
          <w:sz w:val="28"/>
        </w:rPr>
      </w:pPr>
    </w:p>
    <w:p w14:paraId="0E43D005" w14:textId="384EE5D4" w:rsidR="009F7DF4" w:rsidRDefault="005E1EF9">
      <w:pPr>
        <w:ind w:right="282"/>
        <w:jc w:val="both"/>
        <w:rPr>
          <w:sz w:val="28"/>
        </w:rPr>
      </w:pPr>
      <w:r>
        <w:rPr>
          <w:sz w:val="28"/>
        </w:rPr>
        <w:t xml:space="preserve">Al 31 de Diciembre del </w:t>
      </w:r>
      <w:r w:rsidR="00782F36">
        <w:rPr>
          <w:sz w:val="28"/>
        </w:rPr>
        <w:t xml:space="preserve">año </w:t>
      </w:r>
      <w:r>
        <w:rPr>
          <w:sz w:val="28"/>
        </w:rPr>
        <w:t>20</w:t>
      </w:r>
      <w:r w:rsidR="00EC0A5E">
        <w:rPr>
          <w:sz w:val="28"/>
        </w:rPr>
        <w:t>2</w:t>
      </w:r>
      <w:r w:rsidR="00903675">
        <w:rPr>
          <w:sz w:val="28"/>
        </w:rPr>
        <w:t>3</w:t>
      </w:r>
      <w:r w:rsidR="009F7DF4">
        <w:rPr>
          <w:sz w:val="28"/>
        </w:rPr>
        <w:t>, tenemos gastos por un total de: $</w:t>
      </w:r>
      <w:r w:rsidR="0079211C">
        <w:rPr>
          <w:sz w:val="28"/>
        </w:rPr>
        <w:t>1</w:t>
      </w:r>
      <w:r w:rsidR="00903675">
        <w:rPr>
          <w:sz w:val="28"/>
        </w:rPr>
        <w:t>7</w:t>
      </w:r>
      <w:r w:rsidR="00EA6543">
        <w:rPr>
          <w:sz w:val="28"/>
        </w:rPr>
        <w:t>’</w:t>
      </w:r>
      <w:r w:rsidR="00E1136C">
        <w:rPr>
          <w:sz w:val="28"/>
        </w:rPr>
        <w:t>0</w:t>
      </w:r>
      <w:r w:rsidR="00903675">
        <w:rPr>
          <w:sz w:val="28"/>
        </w:rPr>
        <w:t>42</w:t>
      </w:r>
      <w:r w:rsidR="00E1136C">
        <w:rPr>
          <w:sz w:val="28"/>
        </w:rPr>
        <w:t>,</w:t>
      </w:r>
      <w:r w:rsidR="005C3D54">
        <w:rPr>
          <w:sz w:val="28"/>
        </w:rPr>
        <w:t>40</w:t>
      </w:r>
      <w:r w:rsidR="00903675">
        <w:rPr>
          <w:sz w:val="28"/>
        </w:rPr>
        <w:t>9</w:t>
      </w:r>
      <w:r w:rsidR="00E1136C">
        <w:rPr>
          <w:sz w:val="28"/>
        </w:rPr>
        <w:t>.</w:t>
      </w:r>
      <w:r w:rsidR="005C3D54">
        <w:rPr>
          <w:sz w:val="28"/>
        </w:rPr>
        <w:t>01</w:t>
      </w:r>
      <w:r w:rsidR="0079211C">
        <w:rPr>
          <w:sz w:val="28"/>
        </w:rPr>
        <w:t xml:space="preserve"> </w:t>
      </w:r>
      <w:r w:rsidR="0099783C">
        <w:rPr>
          <w:sz w:val="28"/>
        </w:rPr>
        <w:t>(</w:t>
      </w:r>
      <w:r w:rsidR="00903675">
        <w:rPr>
          <w:sz w:val="28"/>
        </w:rPr>
        <w:t>Diecisiete</w:t>
      </w:r>
      <w:r w:rsidR="00F140DB">
        <w:rPr>
          <w:sz w:val="28"/>
        </w:rPr>
        <w:t xml:space="preserve"> </w:t>
      </w:r>
      <w:r w:rsidR="00782F36">
        <w:rPr>
          <w:sz w:val="28"/>
        </w:rPr>
        <w:t xml:space="preserve"> </w:t>
      </w:r>
      <w:r w:rsidR="0079211C">
        <w:rPr>
          <w:sz w:val="28"/>
        </w:rPr>
        <w:t>millones</w:t>
      </w:r>
      <w:r w:rsidR="00782F36">
        <w:rPr>
          <w:sz w:val="28"/>
        </w:rPr>
        <w:t xml:space="preserve"> </w:t>
      </w:r>
      <w:r w:rsidR="0079211C">
        <w:rPr>
          <w:sz w:val="28"/>
        </w:rPr>
        <w:t xml:space="preserve"> </w:t>
      </w:r>
      <w:r w:rsidR="00903675">
        <w:rPr>
          <w:sz w:val="28"/>
        </w:rPr>
        <w:t>cuarenta y dos</w:t>
      </w:r>
      <w:r w:rsidR="00EA6543">
        <w:rPr>
          <w:sz w:val="28"/>
        </w:rPr>
        <w:t xml:space="preserve"> mil </w:t>
      </w:r>
      <w:r w:rsidR="005C3D54">
        <w:rPr>
          <w:sz w:val="28"/>
        </w:rPr>
        <w:t>cuatro</w:t>
      </w:r>
      <w:r w:rsidR="00EA6543">
        <w:rPr>
          <w:sz w:val="28"/>
        </w:rPr>
        <w:t>ci</w:t>
      </w:r>
      <w:r w:rsidR="0079211C">
        <w:rPr>
          <w:sz w:val="28"/>
        </w:rPr>
        <w:t xml:space="preserve">entos </w:t>
      </w:r>
      <w:r w:rsidR="00E70E09">
        <w:rPr>
          <w:sz w:val="28"/>
        </w:rPr>
        <w:t xml:space="preserve">nueve </w:t>
      </w:r>
      <w:r w:rsidR="00EA6543">
        <w:rPr>
          <w:sz w:val="28"/>
        </w:rPr>
        <w:t xml:space="preserve">pesos </w:t>
      </w:r>
      <w:r w:rsidR="005C3D54">
        <w:rPr>
          <w:sz w:val="28"/>
        </w:rPr>
        <w:t>01</w:t>
      </w:r>
      <w:r w:rsidR="009F7DF4">
        <w:rPr>
          <w:sz w:val="28"/>
        </w:rPr>
        <w:t>/100</w:t>
      </w:r>
      <w:r w:rsidR="00AB1045">
        <w:rPr>
          <w:sz w:val="28"/>
        </w:rPr>
        <w:t xml:space="preserve"> M. N.)</w:t>
      </w:r>
      <w:r w:rsidR="00F10BE2">
        <w:rPr>
          <w:sz w:val="28"/>
        </w:rPr>
        <w:t>.</w:t>
      </w:r>
    </w:p>
    <w:p w14:paraId="5A900BFC" w14:textId="77777777" w:rsidR="009F7DF4" w:rsidRDefault="009F7DF4">
      <w:pPr>
        <w:ind w:right="282"/>
        <w:jc w:val="both"/>
        <w:rPr>
          <w:sz w:val="28"/>
        </w:rPr>
      </w:pPr>
    </w:p>
    <w:p w14:paraId="632896EA" w14:textId="413D8AE2" w:rsidR="006B07CF" w:rsidRDefault="009F7DF4">
      <w:pPr>
        <w:ind w:right="282"/>
        <w:jc w:val="both"/>
        <w:rPr>
          <w:sz w:val="28"/>
        </w:rPr>
      </w:pPr>
      <w:r>
        <w:rPr>
          <w:sz w:val="28"/>
        </w:rPr>
        <w:t xml:space="preserve">Contra un </w:t>
      </w:r>
      <w:r w:rsidR="005C3AD1">
        <w:rPr>
          <w:sz w:val="28"/>
        </w:rPr>
        <w:t xml:space="preserve">Presupuesto para el año </w:t>
      </w:r>
      <w:r w:rsidR="00D87EEC">
        <w:rPr>
          <w:sz w:val="28"/>
        </w:rPr>
        <w:t>20</w:t>
      </w:r>
      <w:r w:rsidR="00074371">
        <w:rPr>
          <w:sz w:val="28"/>
        </w:rPr>
        <w:t>2</w:t>
      </w:r>
      <w:r w:rsidR="00E70E09">
        <w:rPr>
          <w:sz w:val="28"/>
        </w:rPr>
        <w:t>3</w:t>
      </w:r>
      <w:r w:rsidR="005F79CB">
        <w:rPr>
          <w:sz w:val="28"/>
        </w:rPr>
        <w:t xml:space="preserve"> de: </w:t>
      </w:r>
      <w:r>
        <w:rPr>
          <w:sz w:val="28"/>
        </w:rPr>
        <w:t>$</w:t>
      </w:r>
      <w:r w:rsidR="00EA6543">
        <w:rPr>
          <w:sz w:val="28"/>
        </w:rPr>
        <w:t>1</w:t>
      </w:r>
      <w:r w:rsidR="00E70E09">
        <w:rPr>
          <w:sz w:val="28"/>
        </w:rPr>
        <w:t>4</w:t>
      </w:r>
      <w:r w:rsidR="00D87EEC">
        <w:rPr>
          <w:sz w:val="28"/>
        </w:rPr>
        <w:t>’</w:t>
      </w:r>
      <w:r w:rsidR="00E70E09">
        <w:rPr>
          <w:sz w:val="28"/>
        </w:rPr>
        <w:t>447</w:t>
      </w:r>
      <w:r w:rsidR="00E1136C">
        <w:rPr>
          <w:sz w:val="28"/>
        </w:rPr>
        <w:t>,</w:t>
      </w:r>
      <w:r w:rsidR="00E70E09">
        <w:rPr>
          <w:sz w:val="28"/>
        </w:rPr>
        <w:t>793</w:t>
      </w:r>
      <w:r w:rsidR="00E1136C">
        <w:rPr>
          <w:sz w:val="28"/>
        </w:rPr>
        <w:t>.</w:t>
      </w:r>
      <w:r w:rsidR="00EE0BA6">
        <w:rPr>
          <w:sz w:val="28"/>
        </w:rPr>
        <w:t>00</w:t>
      </w:r>
      <w:r>
        <w:rPr>
          <w:sz w:val="28"/>
        </w:rPr>
        <w:t xml:space="preserve"> (</w:t>
      </w:r>
      <w:r w:rsidR="00E70E09">
        <w:rPr>
          <w:sz w:val="28"/>
        </w:rPr>
        <w:t>Catorce</w:t>
      </w:r>
      <w:r w:rsidR="00D87EEC">
        <w:rPr>
          <w:sz w:val="28"/>
        </w:rPr>
        <w:t xml:space="preserve"> millones </w:t>
      </w:r>
      <w:r w:rsidR="00E70E09">
        <w:rPr>
          <w:sz w:val="28"/>
        </w:rPr>
        <w:t>cuatroc</w:t>
      </w:r>
      <w:r w:rsidR="009F2C44">
        <w:rPr>
          <w:sz w:val="28"/>
        </w:rPr>
        <w:t xml:space="preserve">ientos </w:t>
      </w:r>
      <w:r w:rsidR="00E70E09">
        <w:rPr>
          <w:sz w:val="28"/>
        </w:rPr>
        <w:t>cuarenta</w:t>
      </w:r>
      <w:r w:rsidR="009F2C44">
        <w:rPr>
          <w:sz w:val="28"/>
        </w:rPr>
        <w:t xml:space="preserve"> y </w:t>
      </w:r>
      <w:r w:rsidR="00E70E09">
        <w:rPr>
          <w:sz w:val="28"/>
        </w:rPr>
        <w:t>siete</w:t>
      </w:r>
      <w:r w:rsidR="0079211C">
        <w:rPr>
          <w:sz w:val="28"/>
        </w:rPr>
        <w:t xml:space="preserve"> mil </w:t>
      </w:r>
      <w:r w:rsidR="00E70E09">
        <w:rPr>
          <w:sz w:val="28"/>
        </w:rPr>
        <w:t>sete</w:t>
      </w:r>
      <w:r w:rsidR="009F2C44">
        <w:rPr>
          <w:sz w:val="28"/>
        </w:rPr>
        <w:t>cientos</w:t>
      </w:r>
      <w:r w:rsidR="00E70E09">
        <w:rPr>
          <w:sz w:val="28"/>
        </w:rPr>
        <w:t xml:space="preserve"> noven</w:t>
      </w:r>
      <w:r w:rsidR="009F2C44">
        <w:rPr>
          <w:sz w:val="28"/>
        </w:rPr>
        <w:t xml:space="preserve">ta y </w:t>
      </w:r>
      <w:r w:rsidR="00E70E09">
        <w:rPr>
          <w:sz w:val="28"/>
        </w:rPr>
        <w:t>tres</w:t>
      </w:r>
      <w:r w:rsidR="0079211C">
        <w:rPr>
          <w:sz w:val="28"/>
        </w:rPr>
        <w:t xml:space="preserve"> </w:t>
      </w:r>
      <w:r w:rsidR="00D87EEC">
        <w:rPr>
          <w:sz w:val="28"/>
        </w:rPr>
        <w:t>pesos</w:t>
      </w:r>
      <w:r w:rsidR="00656165">
        <w:rPr>
          <w:sz w:val="28"/>
        </w:rPr>
        <w:t xml:space="preserve"> </w:t>
      </w:r>
      <w:r w:rsidR="00797246">
        <w:rPr>
          <w:sz w:val="28"/>
        </w:rPr>
        <w:t>00</w:t>
      </w:r>
      <w:r>
        <w:rPr>
          <w:sz w:val="28"/>
        </w:rPr>
        <w:t>/100 M. N.).</w:t>
      </w:r>
    </w:p>
    <w:p w14:paraId="27327D14" w14:textId="77777777" w:rsidR="006B07CF" w:rsidRDefault="006B07CF">
      <w:pPr>
        <w:ind w:right="282"/>
        <w:jc w:val="both"/>
        <w:rPr>
          <w:sz w:val="28"/>
        </w:rPr>
      </w:pPr>
    </w:p>
    <w:p w14:paraId="56F53B96" w14:textId="77777777" w:rsidR="006B07CF" w:rsidRDefault="006B07CF">
      <w:pPr>
        <w:ind w:right="282"/>
        <w:jc w:val="both"/>
        <w:rPr>
          <w:sz w:val="28"/>
        </w:rPr>
      </w:pPr>
    </w:p>
    <w:p w14:paraId="18FBC2BC" w14:textId="77777777" w:rsidR="003F59E5" w:rsidRDefault="003F59E5">
      <w:pPr>
        <w:ind w:right="282"/>
        <w:jc w:val="both"/>
        <w:rPr>
          <w:sz w:val="28"/>
        </w:rPr>
      </w:pPr>
    </w:p>
    <w:p w14:paraId="0D6A6697" w14:textId="77777777" w:rsidR="00B63C5E" w:rsidRDefault="00B63C5E">
      <w:pPr>
        <w:ind w:right="282"/>
        <w:jc w:val="both"/>
        <w:rPr>
          <w:sz w:val="28"/>
        </w:rPr>
      </w:pPr>
    </w:p>
    <w:p w14:paraId="45EE5C7D" w14:textId="77777777" w:rsidR="00B63C5E" w:rsidRDefault="00B63C5E" w:rsidP="00900692">
      <w:pPr>
        <w:ind w:right="282"/>
        <w:jc w:val="both"/>
        <w:rPr>
          <w:b/>
          <w:sz w:val="28"/>
        </w:rPr>
      </w:pPr>
      <w:r w:rsidRPr="00B63C5E">
        <w:rPr>
          <w:b/>
          <w:sz w:val="28"/>
        </w:rPr>
        <w:t>NOTA:</w:t>
      </w:r>
    </w:p>
    <w:p w14:paraId="645EF2A3" w14:textId="77777777" w:rsidR="00B63C5E" w:rsidRDefault="00B63C5E">
      <w:pPr>
        <w:ind w:right="282"/>
        <w:jc w:val="both"/>
        <w:rPr>
          <w:sz w:val="28"/>
        </w:rPr>
      </w:pPr>
    </w:p>
    <w:p w14:paraId="298F3F24" w14:textId="77777777" w:rsidR="00900692" w:rsidRDefault="00B63C5E">
      <w:pPr>
        <w:ind w:right="282"/>
        <w:jc w:val="both"/>
        <w:rPr>
          <w:sz w:val="28"/>
        </w:rPr>
      </w:pPr>
      <w:r>
        <w:rPr>
          <w:sz w:val="28"/>
        </w:rPr>
        <w:t>Los gastos incluyen:</w:t>
      </w:r>
    </w:p>
    <w:p w14:paraId="77761F71" w14:textId="77777777" w:rsidR="00900692" w:rsidRDefault="00900692" w:rsidP="00900692">
      <w:pPr>
        <w:ind w:left="720" w:right="282"/>
        <w:jc w:val="both"/>
        <w:rPr>
          <w:sz w:val="28"/>
        </w:rPr>
      </w:pPr>
    </w:p>
    <w:p w14:paraId="09A12A50" w14:textId="1030AE1D" w:rsidR="00B63C5E" w:rsidRDefault="00B63C5E" w:rsidP="00B63C5E">
      <w:pPr>
        <w:numPr>
          <w:ilvl w:val="0"/>
          <w:numId w:val="1"/>
        </w:numPr>
        <w:ind w:right="282"/>
        <w:jc w:val="both"/>
        <w:rPr>
          <w:sz w:val="28"/>
        </w:rPr>
      </w:pPr>
      <w:r>
        <w:rPr>
          <w:sz w:val="28"/>
        </w:rPr>
        <w:t>Amortizacione</w:t>
      </w:r>
      <w:r w:rsidR="0079211C">
        <w:rPr>
          <w:sz w:val="28"/>
        </w:rPr>
        <w:t>s y Depreciaciones del activo</w:t>
      </w:r>
      <w:r w:rsidR="00DB30C0">
        <w:rPr>
          <w:sz w:val="28"/>
        </w:rPr>
        <w:t xml:space="preserve"> por</w:t>
      </w:r>
      <w:r w:rsidR="00A6291C">
        <w:rPr>
          <w:sz w:val="28"/>
        </w:rPr>
        <w:t>:</w:t>
      </w:r>
      <w:r w:rsidR="00DB30C0">
        <w:rPr>
          <w:sz w:val="28"/>
        </w:rPr>
        <w:t xml:space="preserve"> </w:t>
      </w:r>
      <w:r w:rsidR="00EA6543">
        <w:rPr>
          <w:sz w:val="28"/>
        </w:rPr>
        <w:t>$</w:t>
      </w:r>
      <w:r w:rsidR="00E1136C">
        <w:rPr>
          <w:sz w:val="28"/>
        </w:rPr>
        <w:t>5</w:t>
      </w:r>
      <w:r w:rsidR="00E70E09">
        <w:rPr>
          <w:sz w:val="28"/>
        </w:rPr>
        <w:t>88</w:t>
      </w:r>
      <w:r w:rsidR="00E1136C">
        <w:rPr>
          <w:sz w:val="28"/>
        </w:rPr>
        <w:t>,</w:t>
      </w:r>
      <w:r w:rsidR="00E70E09">
        <w:rPr>
          <w:sz w:val="28"/>
        </w:rPr>
        <w:t>391</w:t>
      </w:r>
      <w:r w:rsidR="00E1136C">
        <w:rPr>
          <w:sz w:val="28"/>
        </w:rPr>
        <w:t>.</w:t>
      </w:r>
      <w:r w:rsidR="00E70E09">
        <w:rPr>
          <w:sz w:val="28"/>
        </w:rPr>
        <w:t>84</w:t>
      </w:r>
      <w:r w:rsidR="0079211C">
        <w:rPr>
          <w:sz w:val="28"/>
        </w:rPr>
        <w:t xml:space="preserve"> (</w:t>
      </w:r>
      <w:r w:rsidR="009F2C44">
        <w:rPr>
          <w:sz w:val="28"/>
        </w:rPr>
        <w:t xml:space="preserve">Quinientos </w:t>
      </w:r>
      <w:r w:rsidR="00E70E09">
        <w:rPr>
          <w:sz w:val="28"/>
        </w:rPr>
        <w:t>ochenta y ocho</w:t>
      </w:r>
      <w:r w:rsidR="009D3857">
        <w:rPr>
          <w:sz w:val="28"/>
        </w:rPr>
        <w:t xml:space="preserve"> </w:t>
      </w:r>
      <w:r w:rsidR="0079211C">
        <w:rPr>
          <w:sz w:val="28"/>
        </w:rPr>
        <w:t>mil</w:t>
      </w:r>
      <w:r w:rsidR="00F140DB">
        <w:rPr>
          <w:sz w:val="28"/>
        </w:rPr>
        <w:t xml:space="preserve"> </w:t>
      </w:r>
      <w:r w:rsidR="00E70E09">
        <w:rPr>
          <w:sz w:val="28"/>
        </w:rPr>
        <w:t>tres</w:t>
      </w:r>
      <w:r w:rsidR="00F140DB">
        <w:rPr>
          <w:sz w:val="28"/>
        </w:rPr>
        <w:t>cientos</w:t>
      </w:r>
      <w:r w:rsidR="00E70E09">
        <w:rPr>
          <w:sz w:val="28"/>
        </w:rPr>
        <w:t xml:space="preserve"> noventa y un</w:t>
      </w:r>
      <w:r w:rsidR="009F2C44">
        <w:rPr>
          <w:sz w:val="28"/>
        </w:rPr>
        <w:t xml:space="preserve"> pesos </w:t>
      </w:r>
      <w:r w:rsidR="00E70E09">
        <w:rPr>
          <w:sz w:val="28"/>
        </w:rPr>
        <w:t>84</w:t>
      </w:r>
      <w:r>
        <w:rPr>
          <w:sz w:val="28"/>
        </w:rPr>
        <w:t>/100 M.N.)</w:t>
      </w:r>
      <w:r w:rsidR="00900692">
        <w:rPr>
          <w:sz w:val="28"/>
        </w:rPr>
        <w:t>.</w:t>
      </w:r>
    </w:p>
    <w:p w14:paraId="06E10713" w14:textId="77777777" w:rsidR="00DB30C0" w:rsidRDefault="00DB30C0" w:rsidP="00DB30C0">
      <w:pPr>
        <w:ind w:left="720" w:right="282"/>
        <w:jc w:val="both"/>
        <w:rPr>
          <w:sz w:val="28"/>
        </w:rPr>
      </w:pPr>
    </w:p>
    <w:p w14:paraId="01D90660" w14:textId="61E0D857" w:rsidR="00DB30C0" w:rsidRDefault="00735BB5" w:rsidP="00B63C5E">
      <w:pPr>
        <w:numPr>
          <w:ilvl w:val="0"/>
          <w:numId w:val="1"/>
        </w:numPr>
        <w:ind w:right="282"/>
        <w:jc w:val="both"/>
        <w:rPr>
          <w:sz w:val="28"/>
        </w:rPr>
      </w:pPr>
      <w:r>
        <w:rPr>
          <w:sz w:val="28"/>
        </w:rPr>
        <w:t>Pér</w:t>
      </w:r>
      <w:r w:rsidR="00DB30C0">
        <w:rPr>
          <w:sz w:val="28"/>
        </w:rPr>
        <w:t>dida en la diferencia en el tipo de cambio en dólares de</w:t>
      </w:r>
      <w:r w:rsidR="00A6291C">
        <w:rPr>
          <w:sz w:val="28"/>
        </w:rPr>
        <w:t>:</w:t>
      </w:r>
      <w:r w:rsidR="00DB30C0">
        <w:rPr>
          <w:sz w:val="28"/>
        </w:rPr>
        <w:t xml:space="preserve"> $</w:t>
      </w:r>
      <w:r w:rsidR="00E1136C">
        <w:rPr>
          <w:sz w:val="28"/>
        </w:rPr>
        <w:t>1’</w:t>
      </w:r>
      <w:r w:rsidR="00E70E09">
        <w:rPr>
          <w:sz w:val="28"/>
        </w:rPr>
        <w:t>360</w:t>
      </w:r>
      <w:r w:rsidR="00E1136C">
        <w:rPr>
          <w:sz w:val="28"/>
        </w:rPr>
        <w:t>,</w:t>
      </w:r>
      <w:r w:rsidR="00E70E09">
        <w:rPr>
          <w:sz w:val="28"/>
        </w:rPr>
        <w:t>772</w:t>
      </w:r>
      <w:r w:rsidR="00E1136C">
        <w:rPr>
          <w:sz w:val="28"/>
        </w:rPr>
        <w:t>.02</w:t>
      </w:r>
      <w:r w:rsidR="00DB30C0">
        <w:rPr>
          <w:sz w:val="28"/>
        </w:rPr>
        <w:t xml:space="preserve"> (</w:t>
      </w:r>
      <w:r w:rsidR="009F2C44">
        <w:rPr>
          <w:sz w:val="28"/>
        </w:rPr>
        <w:t xml:space="preserve">Un millón </w:t>
      </w:r>
      <w:r w:rsidR="00E70E09">
        <w:rPr>
          <w:sz w:val="28"/>
        </w:rPr>
        <w:t>trescientos sesenta</w:t>
      </w:r>
      <w:r w:rsidR="009F2C44">
        <w:rPr>
          <w:sz w:val="28"/>
        </w:rPr>
        <w:t xml:space="preserve"> mil </w:t>
      </w:r>
      <w:r w:rsidR="00E70E09">
        <w:rPr>
          <w:sz w:val="28"/>
        </w:rPr>
        <w:t>sete</w:t>
      </w:r>
      <w:r w:rsidR="009F2C44">
        <w:rPr>
          <w:sz w:val="28"/>
        </w:rPr>
        <w:t>cientos</w:t>
      </w:r>
      <w:r w:rsidR="00E70E09">
        <w:rPr>
          <w:sz w:val="28"/>
        </w:rPr>
        <w:t xml:space="preserve"> setenta y dos </w:t>
      </w:r>
      <w:r w:rsidR="009F2C44">
        <w:rPr>
          <w:sz w:val="28"/>
        </w:rPr>
        <w:t>pesos</w:t>
      </w:r>
      <w:r w:rsidR="00F140DB">
        <w:rPr>
          <w:sz w:val="28"/>
        </w:rPr>
        <w:t xml:space="preserve"> </w:t>
      </w:r>
      <w:r w:rsidR="009F2C44">
        <w:rPr>
          <w:sz w:val="28"/>
        </w:rPr>
        <w:t>02</w:t>
      </w:r>
      <w:r w:rsidR="00DB30C0">
        <w:rPr>
          <w:sz w:val="28"/>
        </w:rPr>
        <w:t>/100 M.N.).</w:t>
      </w:r>
    </w:p>
    <w:p w14:paraId="7DD63343" w14:textId="77777777" w:rsidR="00E1136C" w:rsidRDefault="00E1136C" w:rsidP="00E1136C">
      <w:pPr>
        <w:pStyle w:val="Prrafodelista"/>
        <w:rPr>
          <w:sz w:val="28"/>
        </w:rPr>
      </w:pPr>
    </w:p>
    <w:p w14:paraId="1D799FDC" w14:textId="339B3FAC" w:rsidR="00EA6543" w:rsidRPr="000C7254" w:rsidRDefault="00E1136C" w:rsidP="00281F6A">
      <w:pPr>
        <w:numPr>
          <w:ilvl w:val="0"/>
          <w:numId w:val="1"/>
        </w:numPr>
        <w:ind w:right="282"/>
        <w:jc w:val="both"/>
        <w:rPr>
          <w:sz w:val="28"/>
        </w:rPr>
      </w:pPr>
      <w:r w:rsidRPr="000C7254">
        <w:rPr>
          <w:sz w:val="28"/>
        </w:rPr>
        <w:t>Cuentas incobrables: $</w:t>
      </w:r>
      <w:r w:rsidR="00535B7A">
        <w:rPr>
          <w:sz w:val="28"/>
        </w:rPr>
        <w:t>1’116,616.00</w:t>
      </w:r>
      <w:r w:rsidRPr="000C7254">
        <w:rPr>
          <w:sz w:val="28"/>
        </w:rPr>
        <w:t xml:space="preserve"> </w:t>
      </w:r>
      <w:r w:rsidR="00DE1B12" w:rsidRPr="000C7254">
        <w:rPr>
          <w:sz w:val="28"/>
        </w:rPr>
        <w:t>(</w:t>
      </w:r>
      <w:r w:rsidR="00535B7A">
        <w:rPr>
          <w:sz w:val="28"/>
        </w:rPr>
        <w:t>Un millón ciento dieciséis mil seiscientos dieciséis</w:t>
      </w:r>
      <w:r w:rsidR="005C3AD1" w:rsidRPr="000C7254">
        <w:rPr>
          <w:sz w:val="28"/>
        </w:rPr>
        <w:t xml:space="preserve"> pesos </w:t>
      </w:r>
      <w:r w:rsidR="00535B7A">
        <w:rPr>
          <w:sz w:val="28"/>
        </w:rPr>
        <w:t>00</w:t>
      </w:r>
      <w:r w:rsidR="009F2C44" w:rsidRPr="000C7254">
        <w:rPr>
          <w:sz w:val="28"/>
        </w:rPr>
        <w:t>/100 M.N.),</w:t>
      </w:r>
      <w:r w:rsidR="00C06643">
        <w:rPr>
          <w:sz w:val="28"/>
        </w:rPr>
        <w:t xml:space="preserve"> que corresponden a </w:t>
      </w:r>
      <w:r w:rsidR="009F2C44" w:rsidRPr="000C7254">
        <w:rPr>
          <w:sz w:val="28"/>
        </w:rPr>
        <w:t xml:space="preserve">la </w:t>
      </w:r>
      <w:r w:rsidR="000C7254" w:rsidRPr="000C7254">
        <w:rPr>
          <w:sz w:val="28"/>
        </w:rPr>
        <w:t xml:space="preserve">Villa </w:t>
      </w:r>
      <w:r w:rsidR="00535B7A">
        <w:rPr>
          <w:sz w:val="28"/>
        </w:rPr>
        <w:t>Caracol y los lotes 11 y 12 de la Manzana 8 por las cuotas anuales de los años 2016 al 2019.</w:t>
      </w:r>
    </w:p>
    <w:p w14:paraId="5DF6718B" w14:textId="77777777" w:rsidR="00DB30C0" w:rsidRPr="000C7254" w:rsidRDefault="00DB30C0" w:rsidP="00DB30C0">
      <w:pPr>
        <w:ind w:right="282"/>
        <w:jc w:val="both"/>
        <w:rPr>
          <w:sz w:val="28"/>
        </w:rPr>
      </w:pPr>
    </w:p>
    <w:p w14:paraId="526ECB4B" w14:textId="77777777" w:rsidR="008B51A3" w:rsidRDefault="008B51A3" w:rsidP="008B51A3">
      <w:pPr>
        <w:ind w:left="720" w:right="282"/>
        <w:jc w:val="both"/>
        <w:rPr>
          <w:sz w:val="28"/>
        </w:rPr>
      </w:pPr>
    </w:p>
    <w:p w14:paraId="7F79E85D" w14:textId="77777777" w:rsidR="004F5695" w:rsidRDefault="004F5695">
      <w:pPr>
        <w:pStyle w:val="Ttulo1"/>
        <w:rPr>
          <w:sz w:val="28"/>
        </w:rPr>
      </w:pPr>
    </w:p>
    <w:p w14:paraId="02D43C1D" w14:textId="77777777" w:rsidR="00823F6F" w:rsidRDefault="00823F6F" w:rsidP="00823F6F"/>
    <w:p w14:paraId="2312CF9F" w14:textId="77777777" w:rsidR="00823F6F" w:rsidRDefault="00823F6F" w:rsidP="00823F6F"/>
    <w:p w14:paraId="23B3CB40" w14:textId="77777777" w:rsidR="00823F6F" w:rsidRDefault="00823F6F" w:rsidP="00823F6F"/>
    <w:p w14:paraId="4389217A" w14:textId="77777777" w:rsidR="00823F6F" w:rsidRDefault="00823F6F" w:rsidP="00823F6F"/>
    <w:p w14:paraId="7ED62D3E" w14:textId="77777777" w:rsidR="00823F6F" w:rsidRDefault="00823F6F" w:rsidP="00823F6F"/>
    <w:p w14:paraId="7992A140" w14:textId="77777777" w:rsidR="00823F6F" w:rsidRDefault="00823F6F" w:rsidP="00823F6F"/>
    <w:p w14:paraId="09410CAA" w14:textId="50199E38" w:rsidR="00823F6F" w:rsidRDefault="00823F6F" w:rsidP="00823F6F"/>
    <w:p w14:paraId="01D7A623" w14:textId="77777777" w:rsidR="00F4621D" w:rsidRDefault="00F4621D" w:rsidP="00823F6F"/>
    <w:p w14:paraId="1F8F8557" w14:textId="77777777" w:rsidR="00823F6F" w:rsidRDefault="00823F6F" w:rsidP="00823F6F"/>
    <w:p w14:paraId="5FFB1B31" w14:textId="77777777" w:rsidR="00823F6F" w:rsidRDefault="00823F6F" w:rsidP="00823F6F"/>
    <w:p w14:paraId="3F4F16AB" w14:textId="77777777" w:rsidR="00823F6F" w:rsidRDefault="00823F6F" w:rsidP="00823F6F"/>
    <w:p w14:paraId="58257F3A" w14:textId="77777777" w:rsidR="00823F6F" w:rsidRDefault="00823F6F" w:rsidP="00823F6F"/>
    <w:p w14:paraId="318EBD7F" w14:textId="77777777" w:rsidR="00823F6F" w:rsidRDefault="00823F6F" w:rsidP="00823F6F"/>
    <w:p w14:paraId="4C087A6B" w14:textId="77777777" w:rsidR="00F140DB" w:rsidRDefault="00F140DB" w:rsidP="00823F6F"/>
    <w:p w14:paraId="348BD887" w14:textId="77777777" w:rsidR="004900DA" w:rsidRDefault="004900DA" w:rsidP="00823F6F"/>
    <w:p w14:paraId="73FE71E8" w14:textId="77777777" w:rsidR="00823F6F" w:rsidRDefault="00823F6F" w:rsidP="00823F6F"/>
    <w:p w14:paraId="0364BA56" w14:textId="77777777" w:rsidR="00823F6F" w:rsidRDefault="00823F6F" w:rsidP="00823F6F"/>
    <w:p w14:paraId="4A4D1BD4" w14:textId="77777777" w:rsidR="001C2B74" w:rsidRDefault="001C2B74" w:rsidP="00823F6F"/>
    <w:p w14:paraId="0B3182C3" w14:textId="77777777" w:rsidR="001C2B74" w:rsidRDefault="001C2B74" w:rsidP="00823F6F"/>
    <w:p w14:paraId="05723827" w14:textId="77777777" w:rsidR="00823F6F" w:rsidRDefault="00823F6F" w:rsidP="00823F6F">
      <w:pPr>
        <w:pStyle w:val="Ttulo1"/>
        <w:rPr>
          <w:sz w:val="28"/>
        </w:rPr>
      </w:pPr>
      <w:r>
        <w:rPr>
          <w:sz w:val="28"/>
        </w:rPr>
        <w:t>ESTADOS FINANCIEROS</w:t>
      </w:r>
    </w:p>
    <w:p w14:paraId="09E0E452" w14:textId="18B1C152" w:rsidR="00823F6F" w:rsidRDefault="00823F6F" w:rsidP="00823F6F">
      <w:pPr>
        <w:pStyle w:val="Ttulo1"/>
        <w:rPr>
          <w:sz w:val="28"/>
        </w:rPr>
      </w:pPr>
      <w:r>
        <w:rPr>
          <w:sz w:val="28"/>
        </w:rPr>
        <w:t>AL 31 DE DICIEMBRE DEL 20</w:t>
      </w:r>
      <w:r w:rsidR="00EC0A5E">
        <w:rPr>
          <w:sz w:val="28"/>
        </w:rPr>
        <w:t>2</w:t>
      </w:r>
      <w:r w:rsidR="005A6D5F">
        <w:rPr>
          <w:sz w:val="28"/>
        </w:rPr>
        <w:t>3</w:t>
      </w:r>
    </w:p>
    <w:p w14:paraId="13A3E174" w14:textId="77777777" w:rsidR="00823F6F" w:rsidRDefault="00823F6F" w:rsidP="00823F6F">
      <w:pPr>
        <w:ind w:right="282"/>
        <w:jc w:val="both"/>
        <w:rPr>
          <w:sz w:val="28"/>
        </w:rPr>
      </w:pPr>
    </w:p>
    <w:p w14:paraId="110CD372" w14:textId="77777777" w:rsidR="00823F6F" w:rsidRDefault="00823F6F" w:rsidP="00823F6F">
      <w:pPr>
        <w:ind w:right="282"/>
        <w:jc w:val="both"/>
        <w:rPr>
          <w:sz w:val="28"/>
        </w:rPr>
      </w:pPr>
    </w:p>
    <w:p w14:paraId="341867A6" w14:textId="77777777" w:rsidR="00823F6F" w:rsidRDefault="00823F6F" w:rsidP="00823F6F">
      <w:pPr>
        <w:ind w:right="282"/>
        <w:jc w:val="both"/>
        <w:rPr>
          <w:sz w:val="28"/>
        </w:rPr>
      </w:pPr>
    </w:p>
    <w:p w14:paraId="274D1DBA" w14:textId="77777777" w:rsidR="00823F6F" w:rsidRDefault="00823F6F" w:rsidP="00823F6F">
      <w:pPr>
        <w:ind w:right="282"/>
        <w:jc w:val="both"/>
        <w:rPr>
          <w:sz w:val="28"/>
        </w:rPr>
      </w:pPr>
    </w:p>
    <w:p w14:paraId="547A3AEA" w14:textId="0C668E3D" w:rsidR="00823F6F" w:rsidRDefault="00823F6F" w:rsidP="00823F6F">
      <w:pPr>
        <w:pStyle w:val="Textoindependiente"/>
        <w:jc w:val="both"/>
        <w:rPr>
          <w:sz w:val="28"/>
        </w:rPr>
      </w:pPr>
      <w:r>
        <w:rPr>
          <w:sz w:val="28"/>
        </w:rPr>
        <w:t>1.  En el Balance Ge</w:t>
      </w:r>
      <w:r w:rsidR="00EC0A5E">
        <w:rPr>
          <w:sz w:val="28"/>
        </w:rPr>
        <w:t>neral al 31 de Diciembre del 202</w:t>
      </w:r>
      <w:r w:rsidR="00123FE0">
        <w:rPr>
          <w:sz w:val="28"/>
        </w:rPr>
        <w:t>3</w:t>
      </w:r>
      <w:r>
        <w:rPr>
          <w:sz w:val="28"/>
        </w:rPr>
        <w:t>, aparecen Cuentas por Cobrar por</w:t>
      </w:r>
      <w:r w:rsidR="0079211C">
        <w:rPr>
          <w:sz w:val="28"/>
        </w:rPr>
        <w:t>: $</w:t>
      </w:r>
      <w:r w:rsidR="00205AC2">
        <w:rPr>
          <w:sz w:val="28"/>
        </w:rPr>
        <w:t>1</w:t>
      </w:r>
      <w:r w:rsidR="005A6D5F">
        <w:rPr>
          <w:sz w:val="28"/>
        </w:rPr>
        <w:t>1’534,033.47</w:t>
      </w:r>
      <w:r w:rsidR="003A4647">
        <w:rPr>
          <w:sz w:val="28"/>
        </w:rPr>
        <w:t xml:space="preserve"> </w:t>
      </w:r>
      <w:r>
        <w:rPr>
          <w:sz w:val="28"/>
        </w:rPr>
        <w:t>(</w:t>
      </w:r>
      <w:r w:rsidR="005A6D5F">
        <w:rPr>
          <w:sz w:val="28"/>
        </w:rPr>
        <w:t>Once</w:t>
      </w:r>
      <w:r w:rsidR="00A463EE">
        <w:rPr>
          <w:sz w:val="28"/>
        </w:rPr>
        <w:t xml:space="preserve"> millones</w:t>
      </w:r>
      <w:r w:rsidR="00FE7B31">
        <w:rPr>
          <w:sz w:val="28"/>
        </w:rPr>
        <w:t xml:space="preserve"> </w:t>
      </w:r>
      <w:r w:rsidR="005A6D5F">
        <w:rPr>
          <w:sz w:val="28"/>
        </w:rPr>
        <w:t>quinientos treinta y cuatro</w:t>
      </w:r>
      <w:r w:rsidR="00FA042F">
        <w:rPr>
          <w:sz w:val="28"/>
        </w:rPr>
        <w:t xml:space="preserve"> mil </w:t>
      </w:r>
      <w:r w:rsidR="005A6D5F">
        <w:rPr>
          <w:sz w:val="28"/>
        </w:rPr>
        <w:t>treinta y tres</w:t>
      </w:r>
      <w:r w:rsidR="001D41D3">
        <w:rPr>
          <w:sz w:val="28"/>
        </w:rPr>
        <w:t xml:space="preserve"> pesos </w:t>
      </w:r>
      <w:r w:rsidR="005A6D5F">
        <w:rPr>
          <w:sz w:val="28"/>
        </w:rPr>
        <w:t>47</w:t>
      </w:r>
      <w:r>
        <w:rPr>
          <w:sz w:val="28"/>
        </w:rPr>
        <w:t>/100 M.N.), que se desglosan de la manera siguiente:</w:t>
      </w:r>
    </w:p>
    <w:p w14:paraId="703314BF" w14:textId="77777777" w:rsidR="00823F6F" w:rsidRDefault="00823F6F" w:rsidP="00823F6F">
      <w:pPr>
        <w:ind w:right="282"/>
        <w:jc w:val="both"/>
        <w:rPr>
          <w:sz w:val="28"/>
        </w:rPr>
      </w:pPr>
    </w:p>
    <w:p w14:paraId="72AFD93F" w14:textId="77777777" w:rsidR="00823F6F" w:rsidRDefault="00823F6F" w:rsidP="00823F6F">
      <w:pPr>
        <w:ind w:right="282"/>
        <w:jc w:val="both"/>
        <w:rPr>
          <w:sz w:val="28"/>
        </w:rPr>
      </w:pPr>
    </w:p>
    <w:p w14:paraId="5F2E3B73" w14:textId="00ADC5D6" w:rsidR="00823F6F" w:rsidRPr="00104CBE" w:rsidRDefault="00131277" w:rsidP="00104CBE">
      <w:pPr>
        <w:pStyle w:val="Prrafodelista"/>
        <w:numPr>
          <w:ilvl w:val="0"/>
          <w:numId w:val="1"/>
        </w:numPr>
        <w:ind w:right="282"/>
        <w:jc w:val="both"/>
        <w:rPr>
          <w:sz w:val="28"/>
        </w:rPr>
      </w:pPr>
      <w:r w:rsidRPr="00104CBE">
        <w:rPr>
          <w:sz w:val="28"/>
        </w:rPr>
        <w:t>$</w:t>
      </w:r>
      <w:r w:rsidR="005A6D5F">
        <w:rPr>
          <w:sz w:val="28"/>
        </w:rPr>
        <w:t>7</w:t>
      </w:r>
      <w:r w:rsidR="00EA6543" w:rsidRPr="00104CBE">
        <w:rPr>
          <w:sz w:val="28"/>
        </w:rPr>
        <w:t>’</w:t>
      </w:r>
      <w:r w:rsidR="005A6D5F">
        <w:rPr>
          <w:sz w:val="28"/>
        </w:rPr>
        <w:t>645</w:t>
      </w:r>
      <w:r w:rsidR="00DE1B12">
        <w:rPr>
          <w:sz w:val="28"/>
        </w:rPr>
        <w:t>,</w:t>
      </w:r>
      <w:r w:rsidR="005A6D5F">
        <w:rPr>
          <w:sz w:val="28"/>
        </w:rPr>
        <w:t>216</w:t>
      </w:r>
      <w:r w:rsidR="00DE1B12">
        <w:rPr>
          <w:sz w:val="28"/>
        </w:rPr>
        <w:t>.00</w:t>
      </w:r>
      <w:r w:rsidR="00BB15CC" w:rsidRPr="00104CBE">
        <w:rPr>
          <w:sz w:val="28"/>
        </w:rPr>
        <w:t xml:space="preserve"> </w:t>
      </w:r>
      <w:r w:rsidR="00D215A6" w:rsidRPr="00104CBE">
        <w:rPr>
          <w:sz w:val="28"/>
        </w:rPr>
        <w:t>(</w:t>
      </w:r>
      <w:r w:rsidR="00E461A8" w:rsidRPr="00104CBE">
        <w:rPr>
          <w:sz w:val="28"/>
        </w:rPr>
        <w:t>S</w:t>
      </w:r>
      <w:r w:rsidR="005A6D5F">
        <w:rPr>
          <w:sz w:val="28"/>
        </w:rPr>
        <w:t>iete</w:t>
      </w:r>
      <w:r w:rsidR="00272753" w:rsidRPr="00104CBE">
        <w:rPr>
          <w:sz w:val="28"/>
        </w:rPr>
        <w:t xml:space="preserve"> millones </w:t>
      </w:r>
      <w:r w:rsidR="009B36E7" w:rsidRPr="00104CBE">
        <w:rPr>
          <w:sz w:val="28"/>
        </w:rPr>
        <w:t>se</w:t>
      </w:r>
      <w:r w:rsidR="005A6D5F">
        <w:rPr>
          <w:sz w:val="28"/>
        </w:rPr>
        <w:t>isc</w:t>
      </w:r>
      <w:r w:rsidR="00FE7B31" w:rsidRPr="00104CBE">
        <w:rPr>
          <w:sz w:val="28"/>
        </w:rPr>
        <w:t xml:space="preserve">ientos </w:t>
      </w:r>
      <w:r w:rsidR="005A6D5F">
        <w:rPr>
          <w:sz w:val="28"/>
        </w:rPr>
        <w:t>cuarenta y cinco</w:t>
      </w:r>
      <w:r w:rsidR="00272753" w:rsidRPr="00104CBE">
        <w:rPr>
          <w:sz w:val="28"/>
        </w:rPr>
        <w:t xml:space="preserve"> mil </w:t>
      </w:r>
      <w:r w:rsidR="005A6D5F">
        <w:rPr>
          <w:sz w:val="28"/>
        </w:rPr>
        <w:t>dosc</w:t>
      </w:r>
      <w:r w:rsidR="00F140DB" w:rsidRPr="00104CBE">
        <w:rPr>
          <w:sz w:val="28"/>
        </w:rPr>
        <w:t>ient</w:t>
      </w:r>
      <w:r w:rsidR="00E461A8" w:rsidRPr="00104CBE">
        <w:rPr>
          <w:sz w:val="28"/>
        </w:rPr>
        <w:t xml:space="preserve">os </w:t>
      </w:r>
      <w:r w:rsidR="005A6D5F">
        <w:rPr>
          <w:sz w:val="28"/>
        </w:rPr>
        <w:t>dieciséis</w:t>
      </w:r>
      <w:r w:rsidR="00E461A8" w:rsidRPr="00104CBE">
        <w:rPr>
          <w:sz w:val="28"/>
        </w:rPr>
        <w:t xml:space="preserve"> pesos </w:t>
      </w:r>
      <w:r w:rsidR="00E04E52">
        <w:rPr>
          <w:sz w:val="28"/>
        </w:rPr>
        <w:t>00</w:t>
      </w:r>
      <w:r w:rsidR="00F0609E">
        <w:rPr>
          <w:sz w:val="28"/>
        </w:rPr>
        <w:t xml:space="preserve">/100 M.N.), </w:t>
      </w:r>
      <w:r w:rsidR="00823F6F" w:rsidRPr="00104CBE">
        <w:rPr>
          <w:sz w:val="28"/>
        </w:rPr>
        <w:t>correspondientes a Cuotas Residenciales.</w:t>
      </w:r>
    </w:p>
    <w:p w14:paraId="0BAB8478" w14:textId="77777777" w:rsidR="00823F6F" w:rsidRDefault="00823F6F" w:rsidP="00823F6F">
      <w:pPr>
        <w:ind w:right="282"/>
        <w:jc w:val="both"/>
        <w:rPr>
          <w:sz w:val="28"/>
        </w:rPr>
      </w:pPr>
    </w:p>
    <w:p w14:paraId="4E05B354" w14:textId="77777777" w:rsidR="00823F6F" w:rsidRDefault="00823F6F" w:rsidP="00823F6F">
      <w:pPr>
        <w:ind w:right="282"/>
        <w:jc w:val="both"/>
        <w:rPr>
          <w:sz w:val="28"/>
        </w:rPr>
      </w:pPr>
    </w:p>
    <w:p w14:paraId="4BBD7F26" w14:textId="3437348F" w:rsidR="00823F6F" w:rsidRPr="00104CBE" w:rsidRDefault="001D41D3" w:rsidP="00104CBE">
      <w:pPr>
        <w:pStyle w:val="Prrafodelista"/>
        <w:numPr>
          <w:ilvl w:val="0"/>
          <w:numId w:val="1"/>
        </w:numPr>
        <w:ind w:right="282"/>
        <w:jc w:val="both"/>
        <w:rPr>
          <w:sz w:val="28"/>
        </w:rPr>
      </w:pPr>
      <w:r w:rsidRPr="00104CBE">
        <w:rPr>
          <w:sz w:val="28"/>
        </w:rPr>
        <w:t>$</w:t>
      </w:r>
      <w:r w:rsidR="00205AC2" w:rsidRPr="00104CBE">
        <w:rPr>
          <w:sz w:val="28"/>
        </w:rPr>
        <w:t>3</w:t>
      </w:r>
      <w:r w:rsidR="00F140DB" w:rsidRPr="00104CBE">
        <w:rPr>
          <w:sz w:val="28"/>
        </w:rPr>
        <w:t>’</w:t>
      </w:r>
      <w:r w:rsidR="005A6D5F">
        <w:rPr>
          <w:sz w:val="28"/>
        </w:rPr>
        <w:t>888</w:t>
      </w:r>
      <w:r w:rsidR="00DE1B12">
        <w:rPr>
          <w:sz w:val="28"/>
        </w:rPr>
        <w:t>,</w:t>
      </w:r>
      <w:r w:rsidR="005A6D5F">
        <w:rPr>
          <w:sz w:val="28"/>
        </w:rPr>
        <w:t>817</w:t>
      </w:r>
      <w:r w:rsidR="00DE1B12">
        <w:rPr>
          <w:sz w:val="28"/>
        </w:rPr>
        <w:t>.</w:t>
      </w:r>
      <w:r w:rsidR="005A6D5F">
        <w:rPr>
          <w:sz w:val="28"/>
        </w:rPr>
        <w:t>48</w:t>
      </w:r>
      <w:r w:rsidR="00823F6F" w:rsidRPr="00104CBE">
        <w:rPr>
          <w:sz w:val="28"/>
        </w:rPr>
        <w:t xml:space="preserve"> (</w:t>
      </w:r>
      <w:r w:rsidR="00FE7B31" w:rsidRPr="00104CBE">
        <w:rPr>
          <w:sz w:val="28"/>
        </w:rPr>
        <w:t>Tre</w:t>
      </w:r>
      <w:r w:rsidR="00F140DB" w:rsidRPr="00104CBE">
        <w:rPr>
          <w:sz w:val="28"/>
        </w:rPr>
        <w:t>s millones</w:t>
      </w:r>
      <w:r w:rsidR="00272753" w:rsidRPr="00104CBE">
        <w:rPr>
          <w:sz w:val="28"/>
        </w:rPr>
        <w:t xml:space="preserve"> </w:t>
      </w:r>
      <w:r w:rsidR="0023106D">
        <w:rPr>
          <w:sz w:val="28"/>
        </w:rPr>
        <w:t>ocho</w:t>
      </w:r>
      <w:r w:rsidR="00FE7B31" w:rsidRPr="00104CBE">
        <w:rPr>
          <w:sz w:val="28"/>
        </w:rPr>
        <w:t>ciento</w:t>
      </w:r>
      <w:r w:rsidR="009B36E7" w:rsidRPr="00104CBE">
        <w:rPr>
          <w:sz w:val="28"/>
        </w:rPr>
        <w:t xml:space="preserve">s </w:t>
      </w:r>
      <w:r w:rsidR="0023106D">
        <w:rPr>
          <w:sz w:val="28"/>
        </w:rPr>
        <w:t>ochenta</w:t>
      </w:r>
      <w:r w:rsidR="00E04E52">
        <w:rPr>
          <w:sz w:val="28"/>
        </w:rPr>
        <w:t xml:space="preserve"> y </w:t>
      </w:r>
      <w:r w:rsidR="0023106D">
        <w:rPr>
          <w:sz w:val="28"/>
        </w:rPr>
        <w:t>ocho</w:t>
      </w:r>
      <w:r w:rsidR="00E461A8" w:rsidRPr="00104CBE">
        <w:rPr>
          <w:sz w:val="28"/>
        </w:rPr>
        <w:t xml:space="preserve"> </w:t>
      </w:r>
      <w:r w:rsidR="00BB15CC" w:rsidRPr="00104CBE">
        <w:rPr>
          <w:sz w:val="28"/>
        </w:rPr>
        <w:t xml:space="preserve">mil </w:t>
      </w:r>
      <w:r w:rsidR="0023106D">
        <w:rPr>
          <w:sz w:val="28"/>
        </w:rPr>
        <w:t>ocho</w:t>
      </w:r>
      <w:r w:rsidR="00793086" w:rsidRPr="00104CBE">
        <w:rPr>
          <w:sz w:val="28"/>
        </w:rPr>
        <w:t xml:space="preserve">cientos </w:t>
      </w:r>
      <w:r w:rsidR="0023106D">
        <w:rPr>
          <w:sz w:val="28"/>
        </w:rPr>
        <w:t>diecisiete</w:t>
      </w:r>
      <w:r w:rsidR="00272753" w:rsidRPr="00104CBE">
        <w:rPr>
          <w:sz w:val="28"/>
        </w:rPr>
        <w:t xml:space="preserve"> pesos </w:t>
      </w:r>
      <w:r w:rsidR="0023106D">
        <w:rPr>
          <w:sz w:val="28"/>
        </w:rPr>
        <w:t>48</w:t>
      </w:r>
      <w:r w:rsidR="00823F6F" w:rsidRPr="00104CBE">
        <w:rPr>
          <w:sz w:val="28"/>
        </w:rPr>
        <w:t>/100 M. N.), son Intereses Moratorios acumulados por los adeudos antes mencionados.  (Ver Cuentas de Orden), hoja #</w:t>
      </w:r>
      <w:r w:rsidR="00800356">
        <w:rPr>
          <w:sz w:val="28"/>
        </w:rPr>
        <w:t xml:space="preserve"> 29</w:t>
      </w:r>
      <w:r w:rsidR="00DF49D9">
        <w:rPr>
          <w:sz w:val="28"/>
        </w:rPr>
        <w:t xml:space="preserve"> </w:t>
      </w:r>
      <w:r w:rsidR="00823F6F" w:rsidRPr="00104CBE">
        <w:rPr>
          <w:sz w:val="28"/>
        </w:rPr>
        <w:t>.</w:t>
      </w:r>
    </w:p>
    <w:p w14:paraId="3FC3A248" w14:textId="77777777" w:rsidR="00823F6F" w:rsidRDefault="00823F6F" w:rsidP="00823F6F">
      <w:pPr>
        <w:ind w:right="282"/>
        <w:jc w:val="both"/>
        <w:rPr>
          <w:sz w:val="28"/>
        </w:rPr>
      </w:pPr>
    </w:p>
    <w:p w14:paraId="4F3576F4" w14:textId="77777777" w:rsidR="00823F6F" w:rsidRDefault="00823F6F" w:rsidP="00823F6F">
      <w:pPr>
        <w:ind w:right="282"/>
        <w:jc w:val="both"/>
        <w:rPr>
          <w:sz w:val="28"/>
        </w:rPr>
      </w:pPr>
    </w:p>
    <w:p w14:paraId="51213D77" w14:textId="77777777" w:rsidR="00823F6F" w:rsidRDefault="00823F6F" w:rsidP="00823F6F">
      <w:pPr>
        <w:ind w:right="282"/>
        <w:jc w:val="both"/>
        <w:rPr>
          <w:sz w:val="28"/>
        </w:rPr>
      </w:pPr>
    </w:p>
    <w:p w14:paraId="033FDB5F" w14:textId="77777777" w:rsidR="00823F6F" w:rsidRDefault="00823F6F" w:rsidP="00823F6F">
      <w:pPr>
        <w:ind w:right="282"/>
        <w:jc w:val="both"/>
        <w:rPr>
          <w:sz w:val="28"/>
        </w:rPr>
      </w:pPr>
    </w:p>
    <w:p w14:paraId="43CF7685" w14:textId="77777777" w:rsidR="00823F6F" w:rsidRDefault="00823F6F" w:rsidP="00823F6F">
      <w:pPr>
        <w:ind w:right="282"/>
        <w:jc w:val="both"/>
        <w:rPr>
          <w:sz w:val="28"/>
        </w:rPr>
      </w:pPr>
    </w:p>
    <w:p w14:paraId="0902B034" w14:textId="77777777" w:rsidR="00823F6F" w:rsidRDefault="00823F6F" w:rsidP="00823F6F">
      <w:pPr>
        <w:ind w:right="282"/>
        <w:jc w:val="both"/>
        <w:rPr>
          <w:sz w:val="28"/>
        </w:rPr>
      </w:pPr>
    </w:p>
    <w:p w14:paraId="472E63E0" w14:textId="77777777" w:rsidR="00823F6F" w:rsidRDefault="00823F6F" w:rsidP="00823F6F">
      <w:pPr>
        <w:ind w:right="282"/>
        <w:jc w:val="both"/>
        <w:rPr>
          <w:sz w:val="28"/>
        </w:rPr>
      </w:pPr>
    </w:p>
    <w:p w14:paraId="59BA6FED" w14:textId="77777777" w:rsidR="00823F6F" w:rsidRDefault="00823F6F" w:rsidP="00823F6F">
      <w:pPr>
        <w:ind w:right="282"/>
        <w:jc w:val="both"/>
        <w:rPr>
          <w:sz w:val="28"/>
        </w:rPr>
      </w:pPr>
    </w:p>
    <w:p w14:paraId="6064B1FC" w14:textId="77777777" w:rsidR="00823F6F" w:rsidRDefault="00823F6F" w:rsidP="00823F6F">
      <w:pPr>
        <w:ind w:right="282"/>
        <w:jc w:val="both"/>
        <w:rPr>
          <w:sz w:val="28"/>
        </w:rPr>
      </w:pPr>
    </w:p>
    <w:p w14:paraId="120CF70D" w14:textId="77777777" w:rsidR="00C1245C" w:rsidRDefault="00C1245C" w:rsidP="00823F6F">
      <w:pPr>
        <w:ind w:right="282"/>
        <w:jc w:val="both"/>
        <w:rPr>
          <w:sz w:val="28"/>
        </w:rPr>
      </w:pPr>
    </w:p>
    <w:p w14:paraId="166E73C9" w14:textId="77777777" w:rsidR="00C1245C" w:rsidRDefault="00C1245C" w:rsidP="00823F6F">
      <w:pPr>
        <w:ind w:right="282"/>
        <w:jc w:val="both"/>
        <w:rPr>
          <w:sz w:val="28"/>
        </w:rPr>
      </w:pPr>
    </w:p>
    <w:p w14:paraId="265C9321" w14:textId="77777777" w:rsidR="00C1245C" w:rsidRDefault="00C1245C" w:rsidP="00823F6F">
      <w:pPr>
        <w:ind w:right="282"/>
        <w:jc w:val="both"/>
        <w:rPr>
          <w:sz w:val="28"/>
        </w:rPr>
      </w:pPr>
    </w:p>
    <w:p w14:paraId="488519CD" w14:textId="77777777" w:rsidR="00C1245C" w:rsidRDefault="00C1245C" w:rsidP="00823F6F">
      <w:pPr>
        <w:ind w:right="282"/>
        <w:jc w:val="both"/>
        <w:rPr>
          <w:sz w:val="28"/>
        </w:rPr>
      </w:pPr>
    </w:p>
    <w:p w14:paraId="353BABE2" w14:textId="77777777" w:rsidR="00C1245C" w:rsidRDefault="00C1245C" w:rsidP="00823F6F">
      <w:pPr>
        <w:ind w:right="282"/>
        <w:jc w:val="both"/>
        <w:rPr>
          <w:sz w:val="28"/>
        </w:rPr>
      </w:pPr>
    </w:p>
    <w:p w14:paraId="4D3DD1D8" w14:textId="68D69A74" w:rsidR="009D3857" w:rsidRDefault="009D3857" w:rsidP="00823F6F">
      <w:pPr>
        <w:ind w:right="282"/>
        <w:jc w:val="both"/>
        <w:rPr>
          <w:sz w:val="28"/>
        </w:rPr>
      </w:pPr>
    </w:p>
    <w:p w14:paraId="0BF04E5A" w14:textId="11AF1A20" w:rsidR="00C91DFB" w:rsidRDefault="00C91DFB" w:rsidP="00823F6F">
      <w:pPr>
        <w:ind w:right="282"/>
        <w:jc w:val="both"/>
        <w:rPr>
          <w:sz w:val="28"/>
        </w:rPr>
      </w:pPr>
      <w:bookmarkStart w:id="3" w:name="_GoBack"/>
      <w:bookmarkEnd w:id="3"/>
    </w:p>
    <w:p w14:paraId="0589E9E9" w14:textId="77777777" w:rsidR="0020529C" w:rsidRDefault="0020529C" w:rsidP="00823F6F">
      <w:pPr>
        <w:ind w:right="282"/>
        <w:jc w:val="both"/>
        <w:rPr>
          <w:sz w:val="28"/>
        </w:rPr>
      </w:pPr>
    </w:p>
    <w:p w14:paraId="57A83604" w14:textId="77777777" w:rsidR="009D3857" w:rsidRDefault="009D3857" w:rsidP="00823F6F">
      <w:pPr>
        <w:ind w:right="282"/>
        <w:jc w:val="both"/>
        <w:rPr>
          <w:sz w:val="28"/>
        </w:rPr>
      </w:pPr>
    </w:p>
    <w:p w14:paraId="6B2D1C87" w14:textId="77777777" w:rsidR="009D3857" w:rsidRDefault="009D3857" w:rsidP="00823F6F">
      <w:pPr>
        <w:ind w:right="282"/>
        <w:jc w:val="both"/>
        <w:rPr>
          <w:sz w:val="28"/>
        </w:rPr>
      </w:pPr>
    </w:p>
    <w:p w14:paraId="5372A6B7" w14:textId="77777777" w:rsidR="00C91DFB" w:rsidRDefault="00C91DFB" w:rsidP="00823F6F">
      <w:pPr>
        <w:tabs>
          <w:tab w:val="left" w:pos="8100"/>
        </w:tabs>
        <w:ind w:right="282"/>
        <w:jc w:val="both"/>
        <w:rPr>
          <w:sz w:val="28"/>
        </w:rPr>
      </w:pPr>
    </w:p>
    <w:p w14:paraId="3CAC6885" w14:textId="1CFA8FFD" w:rsidR="00823F6F" w:rsidRDefault="00823F6F" w:rsidP="00823F6F">
      <w:pPr>
        <w:tabs>
          <w:tab w:val="left" w:pos="8100"/>
        </w:tabs>
        <w:ind w:right="282"/>
        <w:jc w:val="both"/>
        <w:rPr>
          <w:sz w:val="28"/>
        </w:rPr>
      </w:pPr>
      <w:r>
        <w:rPr>
          <w:sz w:val="28"/>
        </w:rPr>
        <w:lastRenderedPageBreak/>
        <w:t>Ingresos.</w:t>
      </w:r>
    </w:p>
    <w:p w14:paraId="3D328B5C" w14:textId="77777777" w:rsidR="00CD358C" w:rsidRDefault="00CD358C" w:rsidP="00823F6F">
      <w:pPr>
        <w:tabs>
          <w:tab w:val="left" w:pos="8100"/>
        </w:tabs>
        <w:ind w:right="282"/>
        <w:jc w:val="both"/>
        <w:rPr>
          <w:sz w:val="22"/>
          <w:szCs w:val="22"/>
        </w:rPr>
      </w:pPr>
    </w:p>
    <w:p w14:paraId="5719287B" w14:textId="77777777" w:rsidR="00823F6F" w:rsidRDefault="00823F6F" w:rsidP="00823F6F">
      <w:pPr>
        <w:ind w:right="282"/>
        <w:jc w:val="both"/>
        <w:rPr>
          <w:sz w:val="28"/>
        </w:rPr>
      </w:pPr>
    </w:p>
    <w:p w14:paraId="7B32CB46" w14:textId="77777777" w:rsidR="00823F6F" w:rsidRDefault="00823F6F" w:rsidP="00823F6F">
      <w:pPr>
        <w:ind w:right="282"/>
        <w:jc w:val="both"/>
        <w:rPr>
          <w:sz w:val="28"/>
        </w:rPr>
      </w:pPr>
    </w:p>
    <w:p w14:paraId="66AD3F67" w14:textId="2868F908" w:rsidR="00823F6F" w:rsidRDefault="00823F6F" w:rsidP="00823F6F">
      <w:pPr>
        <w:ind w:right="282"/>
        <w:jc w:val="both"/>
        <w:rPr>
          <w:sz w:val="28"/>
        </w:rPr>
      </w:pPr>
      <w:r>
        <w:rPr>
          <w:sz w:val="28"/>
        </w:rPr>
        <w:t xml:space="preserve">Al 31 de Diciembre del </w:t>
      </w:r>
      <w:r w:rsidR="00782F36">
        <w:rPr>
          <w:sz w:val="28"/>
        </w:rPr>
        <w:t xml:space="preserve">año </w:t>
      </w:r>
      <w:r>
        <w:rPr>
          <w:sz w:val="28"/>
        </w:rPr>
        <w:t>20</w:t>
      </w:r>
      <w:r w:rsidR="00EC0A5E">
        <w:rPr>
          <w:sz w:val="28"/>
        </w:rPr>
        <w:t>2</w:t>
      </w:r>
      <w:r w:rsidR="00FA4EDE">
        <w:rPr>
          <w:sz w:val="28"/>
        </w:rPr>
        <w:t>3</w:t>
      </w:r>
      <w:r>
        <w:rPr>
          <w:sz w:val="28"/>
        </w:rPr>
        <w:t xml:space="preserve"> el Estado Financiero registra:</w:t>
      </w:r>
    </w:p>
    <w:p w14:paraId="1F663FBE" w14:textId="77777777" w:rsidR="00823F6F" w:rsidRDefault="00823F6F" w:rsidP="00823F6F">
      <w:pPr>
        <w:ind w:right="282"/>
        <w:jc w:val="both"/>
        <w:rPr>
          <w:sz w:val="28"/>
        </w:rPr>
      </w:pPr>
    </w:p>
    <w:p w14:paraId="30A81006" w14:textId="131DD792" w:rsidR="00823F6F" w:rsidRDefault="00823F6F" w:rsidP="00823F6F">
      <w:pPr>
        <w:tabs>
          <w:tab w:val="left" w:pos="7513"/>
        </w:tabs>
        <w:ind w:right="282"/>
        <w:jc w:val="both"/>
        <w:rPr>
          <w:sz w:val="28"/>
        </w:rPr>
      </w:pPr>
      <w:r>
        <w:rPr>
          <w:sz w:val="28"/>
        </w:rPr>
        <w:t>Cuotas Residenciales (</w:t>
      </w:r>
      <w:r>
        <w:rPr>
          <w:b/>
          <w:sz w:val="28"/>
        </w:rPr>
        <w:t>*</w:t>
      </w:r>
      <w:r w:rsidR="00BB15CC">
        <w:rPr>
          <w:sz w:val="28"/>
        </w:rPr>
        <w:t>)…………………………………..</w:t>
      </w:r>
      <w:r w:rsidR="00114ED0">
        <w:rPr>
          <w:sz w:val="28"/>
        </w:rPr>
        <w:t xml:space="preserve">  </w:t>
      </w:r>
      <w:r w:rsidR="008C3362">
        <w:rPr>
          <w:sz w:val="28"/>
        </w:rPr>
        <w:t xml:space="preserve">    </w:t>
      </w:r>
      <w:r w:rsidR="00BB15CC">
        <w:rPr>
          <w:sz w:val="28"/>
        </w:rPr>
        <w:t xml:space="preserve">  </w:t>
      </w:r>
      <w:r w:rsidR="00272753">
        <w:rPr>
          <w:sz w:val="28"/>
        </w:rPr>
        <w:t xml:space="preserve">  </w:t>
      </w:r>
      <w:r w:rsidR="001466DA">
        <w:rPr>
          <w:sz w:val="28"/>
        </w:rPr>
        <w:t xml:space="preserve">  </w:t>
      </w:r>
      <w:r w:rsidR="00104CBE">
        <w:rPr>
          <w:sz w:val="28"/>
        </w:rPr>
        <w:t xml:space="preserve">  </w:t>
      </w:r>
      <w:r w:rsidR="00BB15CC">
        <w:rPr>
          <w:sz w:val="28"/>
        </w:rPr>
        <w:t xml:space="preserve"> </w:t>
      </w:r>
      <w:r w:rsidR="000E3505">
        <w:rPr>
          <w:sz w:val="28"/>
        </w:rPr>
        <w:t>1</w:t>
      </w:r>
      <w:r w:rsidR="00DE1B12">
        <w:rPr>
          <w:sz w:val="28"/>
        </w:rPr>
        <w:t>3’</w:t>
      </w:r>
      <w:r w:rsidR="00FA4EDE">
        <w:rPr>
          <w:sz w:val="28"/>
        </w:rPr>
        <w:t>089,372.06</w:t>
      </w:r>
    </w:p>
    <w:p w14:paraId="3A7B9244" w14:textId="77777777" w:rsidR="00114ED0" w:rsidRDefault="00114ED0" w:rsidP="00823F6F">
      <w:pPr>
        <w:tabs>
          <w:tab w:val="left" w:pos="7513"/>
        </w:tabs>
        <w:ind w:right="282"/>
        <w:jc w:val="both"/>
        <w:rPr>
          <w:sz w:val="28"/>
        </w:rPr>
      </w:pPr>
      <w:r>
        <w:rPr>
          <w:sz w:val="28"/>
        </w:rPr>
        <w:t xml:space="preserve">Cuotas, Permisos </w:t>
      </w:r>
      <w:r w:rsidR="00BB15CC">
        <w:rPr>
          <w:sz w:val="28"/>
        </w:rPr>
        <w:t>y Construcciones……………………….</w:t>
      </w:r>
      <w:r w:rsidR="001466DA">
        <w:rPr>
          <w:sz w:val="28"/>
        </w:rPr>
        <w:t>.</w:t>
      </w:r>
      <w:r w:rsidR="00BB15CC">
        <w:rPr>
          <w:sz w:val="28"/>
        </w:rPr>
        <w:t xml:space="preserve">                    </w:t>
      </w:r>
      <w:r w:rsidR="001466DA">
        <w:rPr>
          <w:sz w:val="28"/>
        </w:rPr>
        <w:t xml:space="preserve"> </w:t>
      </w:r>
      <w:r w:rsidR="00BB15CC">
        <w:rPr>
          <w:sz w:val="28"/>
        </w:rPr>
        <w:t xml:space="preserve"> </w:t>
      </w:r>
      <w:r>
        <w:rPr>
          <w:sz w:val="28"/>
        </w:rPr>
        <w:t xml:space="preserve"> </w:t>
      </w:r>
      <w:r w:rsidR="00015454">
        <w:rPr>
          <w:sz w:val="28"/>
        </w:rPr>
        <w:t xml:space="preserve">        </w:t>
      </w:r>
      <w:r>
        <w:rPr>
          <w:sz w:val="28"/>
        </w:rPr>
        <w:t>0.00</w:t>
      </w:r>
    </w:p>
    <w:p w14:paraId="31A71D9C" w14:textId="422AD15F" w:rsidR="00823F6F" w:rsidRDefault="00823F6F" w:rsidP="00823F6F">
      <w:pPr>
        <w:pStyle w:val="Ttulo7"/>
        <w:tabs>
          <w:tab w:val="left" w:pos="7797"/>
        </w:tabs>
      </w:pPr>
      <w:r>
        <w:t>Intereses Bancario</w:t>
      </w:r>
      <w:r w:rsidR="00BB15CC">
        <w:t>s…………………………………………</w:t>
      </w:r>
      <w:r w:rsidR="00E74D91">
        <w:t xml:space="preserve"> </w:t>
      </w:r>
      <w:r w:rsidR="008C3362">
        <w:t xml:space="preserve"> </w:t>
      </w:r>
      <w:r w:rsidR="00E74D91">
        <w:t xml:space="preserve"> </w:t>
      </w:r>
      <w:r w:rsidR="00EE0BA6">
        <w:t xml:space="preserve">           </w:t>
      </w:r>
      <w:r w:rsidR="0076580A">
        <w:t xml:space="preserve">  </w:t>
      </w:r>
      <w:r w:rsidR="00FA4EDE">
        <w:t>2</w:t>
      </w:r>
      <w:r w:rsidR="00DE1B12">
        <w:t>’</w:t>
      </w:r>
      <w:r w:rsidR="00FA4EDE">
        <w:t>065</w:t>
      </w:r>
      <w:r w:rsidR="00DE1B12">
        <w:t>,</w:t>
      </w:r>
      <w:r w:rsidR="00FA4EDE">
        <w:t>811</w:t>
      </w:r>
      <w:r w:rsidR="00DE1B12">
        <w:t>.</w:t>
      </w:r>
      <w:r w:rsidR="00FA4EDE">
        <w:t>89</w:t>
      </w:r>
    </w:p>
    <w:p w14:paraId="7327BA84" w14:textId="7196EA6F" w:rsidR="00823F6F" w:rsidRDefault="00823F6F" w:rsidP="00823F6F">
      <w:pPr>
        <w:pStyle w:val="Ttulo7"/>
        <w:tabs>
          <w:tab w:val="left" w:pos="7797"/>
        </w:tabs>
      </w:pPr>
      <w:r>
        <w:t>Intereses Moratorios</w:t>
      </w:r>
      <w:r w:rsidR="00BB15CC">
        <w:t xml:space="preserve">………………………………………..    </w:t>
      </w:r>
      <w:r w:rsidR="00E74D91">
        <w:t xml:space="preserve">  </w:t>
      </w:r>
      <w:r w:rsidR="00BB15CC">
        <w:t xml:space="preserve">              </w:t>
      </w:r>
      <w:r w:rsidR="00DE1B12">
        <w:t xml:space="preserve">  </w:t>
      </w:r>
      <w:r w:rsidR="00FA4EDE">
        <w:t>42,840.54</w:t>
      </w:r>
    </w:p>
    <w:p w14:paraId="562B59C8" w14:textId="5E26742F" w:rsidR="00823F6F" w:rsidRDefault="00823F6F" w:rsidP="00823F6F">
      <w:pPr>
        <w:pStyle w:val="Ttulo7"/>
        <w:tabs>
          <w:tab w:val="left" w:pos="7797"/>
        </w:tabs>
      </w:pPr>
      <w:r>
        <w:t>Cooperación Camiones Mater</w:t>
      </w:r>
      <w:r w:rsidR="00BB15CC">
        <w:t>ialistas………………………</w:t>
      </w:r>
      <w:r w:rsidR="00E74D91">
        <w:t xml:space="preserve">  </w:t>
      </w:r>
      <w:r w:rsidR="0076580A">
        <w:t xml:space="preserve">               </w:t>
      </w:r>
      <w:r w:rsidR="00BB15CC">
        <w:t xml:space="preserve"> </w:t>
      </w:r>
      <w:r w:rsidR="007142EE">
        <w:t xml:space="preserve"> </w:t>
      </w:r>
      <w:r w:rsidR="00BB15CC">
        <w:t xml:space="preserve"> </w:t>
      </w:r>
      <w:r w:rsidR="00DE1B12">
        <w:t xml:space="preserve"> </w:t>
      </w:r>
      <w:r w:rsidR="00782F36">
        <w:t xml:space="preserve"> </w:t>
      </w:r>
      <w:r w:rsidR="00FA4EDE">
        <w:t>30</w:t>
      </w:r>
      <w:r w:rsidR="00DE1B12">
        <w:t>,</w:t>
      </w:r>
      <w:r w:rsidR="00FA4EDE">
        <w:t>9</w:t>
      </w:r>
      <w:r w:rsidR="00015454">
        <w:t>00.00</w:t>
      </w:r>
    </w:p>
    <w:p w14:paraId="58202300" w14:textId="769DDA7F" w:rsidR="007142EE" w:rsidRPr="007142EE" w:rsidRDefault="007142EE" w:rsidP="007142EE">
      <w:pPr>
        <w:rPr>
          <w:sz w:val="28"/>
          <w:szCs w:val="28"/>
        </w:rPr>
      </w:pPr>
      <w:r w:rsidRPr="007142EE">
        <w:rPr>
          <w:sz w:val="28"/>
          <w:szCs w:val="28"/>
        </w:rPr>
        <w:t xml:space="preserve">Cuota carrito </w:t>
      </w:r>
      <w:proofErr w:type="spellStart"/>
      <w:r w:rsidRPr="007142EE">
        <w:rPr>
          <w:sz w:val="28"/>
          <w:szCs w:val="28"/>
        </w:rPr>
        <w:t>Food</w:t>
      </w:r>
      <w:proofErr w:type="spellEnd"/>
      <w:r w:rsidRPr="007142EE">
        <w:rPr>
          <w:sz w:val="28"/>
          <w:szCs w:val="28"/>
        </w:rPr>
        <w:t xml:space="preserve"> </w:t>
      </w:r>
      <w:proofErr w:type="spellStart"/>
      <w:r w:rsidRPr="007142EE">
        <w:rPr>
          <w:sz w:val="28"/>
          <w:szCs w:val="28"/>
        </w:rPr>
        <w:t>Truck</w:t>
      </w:r>
      <w:r w:rsidR="009F2F7C">
        <w:rPr>
          <w:sz w:val="28"/>
          <w:szCs w:val="28"/>
        </w:rPr>
        <w:t>s</w:t>
      </w:r>
      <w:proofErr w:type="spellEnd"/>
      <w:r>
        <w:rPr>
          <w:sz w:val="28"/>
          <w:szCs w:val="28"/>
        </w:rPr>
        <w:t>………………………………….                    1</w:t>
      </w:r>
      <w:r w:rsidR="00FA4EDE">
        <w:rPr>
          <w:sz w:val="28"/>
          <w:szCs w:val="28"/>
        </w:rPr>
        <w:t>6</w:t>
      </w:r>
      <w:r w:rsidR="00DE1B12">
        <w:rPr>
          <w:sz w:val="28"/>
          <w:szCs w:val="28"/>
        </w:rPr>
        <w:t>4</w:t>
      </w:r>
      <w:r w:rsidR="00015454">
        <w:rPr>
          <w:sz w:val="28"/>
          <w:szCs w:val="28"/>
        </w:rPr>
        <w:t>,</w:t>
      </w:r>
      <w:r w:rsidR="00FA4EDE">
        <w:rPr>
          <w:sz w:val="28"/>
          <w:szCs w:val="28"/>
        </w:rPr>
        <w:t>538</w:t>
      </w:r>
      <w:r w:rsidR="00015454">
        <w:rPr>
          <w:sz w:val="28"/>
          <w:szCs w:val="28"/>
        </w:rPr>
        <w:t>.</w:t>
      </w:r>
      <w:r w:rsidR="00FA4EDE">
        <w:rPr>
          <w:sz w:val="28"/>
          <w:szCs w:val="28"/>
        </w:rPr>
        <w:t>35</w:t>
      </w:r>
    </w:p>
    <w:p w14:paraId="63EB8C91" w14:textId="616E80D5" w:rsidR="00823F6F" w:rsidRDefault="00823F6F" w:rsidP="00823F6F">
      <w:pPr>
        <w:pStyle w:val="Ttulo7"/>
        <w:rPr>
          <w:u w:val="single"/>
        </w:rPr>
      </w:pPr>
      <w:r>
        <w:t>Otro</w:t>
      </w:r>
      <w:r w:rsidR="00BB15CC">
        <w:t>s Ingresos…..…………………………………………..</w:t>
      </w:r>
      <w:r w:rsidR="001D41D3">
        <w:t xml:space="preserve"> </w:t>
      </w:r>
      <w:r w:rsidR="00BB15CC">
        <w:t xml:space="preserve">            </w:t>
      </w:r>
      <w:r w:rsidR="00D2670E">
        <w:t xml:space="preserve">    </w:t>
      </w:r>
      <w:r w:rsidR="00BB15CC">
        <w:t xml:space="preserve">   </w:t>
      </w:r>
      <w:r w:rsidR="00FA4EDE">
        <w:t xml:space="preserve"> 82,034.43</w:t>
      </w:r>
    </w:p>
    <w:p w14:paraId="5E7C8126" w14:textId="053FE16A" w:rsidR="00F140DB" w:rsidRDefault="006C1F30" w:rsidP="00F140DB">
      <w:pPr>
        <w:rPr>
          <w:sz w:val="28"/>
          <w:szCs w:val="28"/>
          <w:u w:val="single"/>
        </w:rPr>
      </w:pPr>
      <w:r w:rsidRPr="006C1F30">
        <w:rPr>
          <w:sz w:val="28"/>
          <w:szCs w:val="28"/>
        </w:rPr>
        <w:t xml:space="preserve">Otros </w:t>
      </w:r>
      <w:r>
        <w:rPr>
          <w:sz w:val="28"/>
          <w:szCs w:val="28"/>
        </w:rPr>
        <w:t>Ingresos: Dif</w:t>
      </w:r>
      <w:r w:rsidR="00BB15CC">
        <w:rPr>
          <w:sz w:val="28"/>
          <w:szCs w:val="28"/>
        </w:rPr>
        <w:t>erencia en Tipo de Cambio…………….</w:t>
      </w:r>
      <w:r w:rsidR="0076580A">
        <w:rPr>
          <w:sz w:val="28"/>
          <w:szCs w:val="28"/>
        </w:rPr>
        <w:t xml:space="preserve"> </w:t>
      </w:r>
      <w:r w:rsidR="00871A5B">
        <w:rPr>
          <w:sz w:val="28"/>
          <w:szCs w:val="28"/>
        </w:rPr>
        <w:t xml:space="preserve">         </w:t>
      </w:r>
      <w:r w:rsidR="00BB15CC">
        <w:rPr>
          <w:sz w:val="28"/>
          <w:szCs w:val="28"/>
          <w:u w:val="single"/>
        </w:rPr>
        <w:t xml:space="preserve">      </w:t>
      </w:r>
      <w:r w:rsidR="00D2670E">
        <w:rPr>
          <w:sz w:val="28"/>
          <w:szCs w:val="28"/>
          <w:u w:val="single"/>
        </w:rPr>
        <w:t xml:space="preserve"> </w:t>
      </w:r>
      <w:r w:rsidR="00DE1B12">
        <w:rPr>
          <w:sz w:val="28"/>
          <w:szCs w:val="28"/>
          <w:u w:val="single"/>
        </w:rPr>
        <w:t xml:space="preserve">   </w:t>
      </w:r>
      <w:r w:rsidR="00FA4EDE">
        <w:rPr>
          <w:sz w:val="28"/>
          <w:szCs w:val="28"/>
          <w:u w:val="single"/>
        </w:rPr>
        <w:t>497</w:t>
      </w:r>
      <w:r w:rsidR="00DE1B12">
        <w:rPr>
          <w:sz w:val="28"/>
          <w:szCs w:val="28"/>
          <w:u w:val="single"/>
        </w:rPr>
        <w:t>,</w:t>
      </w:r>
      <w:r w:rsidR="00FA4EDE">
        <w:rPr>
          <w:sz w:val="28"/>
          <w:szCs w:val="28"/>
          <w:u w:val="single"/>
        </w:rPr>
        <w:t>674</w:t>
      </w:r>
      <w:r w:rsidR="00BE54C5">
        <w:rPr>
          <w:sz w:val="28"/>
          <w:szCs w:val="28"/>
          <w:u w:val="single"/>
        </w:rPr>
        <w:t>.</w:t>
      </w:r>
      <w:r w:rsidR="00FA4EDE">
        <w:rPr>
          <w:sz w:val="28"/>
          <w:szCs w:val="28"/>
          <w:u w:val="single"/>
        </w:rPr>
        <w:t>69</w:t>
      </w:r>
    </w:p>
    <w:p w14:paraId="69736CEA" w14:textId="53EBD1EC" w:rsidR="00823F6F" w:rsidRDefault="00F140DB" w:rsidP="00F140DB">
      <w:pPr>
        <w:rPr>
          <w:sz w:val="28"/>
        </w:rPr>
      </w:pPr>
      <w:r w:rsidRPr="008530AA">
        <w:rPr>
          <w:sz w:val="28"/>
          <w:szCs w:val="28"/>
        </w:rPr>
        <w:t>T</w:t>
      </w:r>
      <w:r w:rsidR="00823F6F" w:rsidRPr="008530AA">
        <w:rPr>
          <w:sz w:val="28"/>
        </w:rPr>
        <w:t xml:space="preserve"> </w:t>
      </w:r>
      <w:r w:rsidR="00823F6F">
        <w:rPr>
          <w:sz w:val="28"/>
        </w:rPr>
        <w:t xml:space="preserve">O </w:t>
      </w:r>
      <w:r w:rsidR="00BB15CC">
        <w:rPr>
          <w:sz w:val="28"/>
        </w:rPr>
        <w:t>T A L ………………………………………………….</w:t>
      </w:r>
      <w:r w:rsidR="00E74D91">
        <w:rPr>
          <w:sz w:val="28"/>
        </w:rPr>
        <w:t xml:space="preserve">    </w:t>
      </w:r>
      <w:r w:rsidR="00871A5B">
        <w:rPr>
          <w:sz w:val="28"/>
        </w:rPr>
        <w:t xml:space="preserve">     </w:t>
      </w:r>
      <w:r w:rsidR="00BB15CC">
        <w:rPr>
          <w:sz w:val="28"/>
        </w:rPr>
        <w:t xml:space="preserve"> </w:t>
      </w:r>
      <w:r w:rsidR="00871A5B">
        <w:rPr>
          <w:sz w:val="28"/>
        </w:rPr>
        <w:t xml:space="preserve">   </w:t>
      </w:r>
      <w:r w:rsidR="00823F6F">
        <w:rPr>
          <w:sz w:val="28"/>
        </w:rPr>
        <w:t>$</w:t>
      </w:r>
      <w:r w:rsidR="006C1F30">
        <w:rPr>
          <w:sz w:val="28"/>
        </w:rPr>
        <w:t>1</w:t>
      </w:r>
      <w:r w:rsidR="00FA4EDE">
        <w:rPr>
          <w:sz w:val="28"/>
        </w:rPr>
        <w:t>5</w:t>
      </w:r>
      <w:r w:rsidR="00DE1B12">
        <w:rPr>
          <w:sz w:val="28"/>
        </w:rPr>
        <w:t>’</w:t>
      </w:r>
      <w:r w:rsidR="00FA4EDE">
        <w:rPr>
          <w:sz w:val="28"/>
        </w:rPr>
        <w:t>973</w:t>
      </w:r>
      <w:r w:rsidR="00DE1B12">
        <w:rPr>
          <w:sz w:val="28"/>
        </w:rPr>
        <w:t>,</w:t>
      </w:r>
      <w:r w:rsidR="00FA4EDE">
        <w:rPr>
          <w:sz w:val="28"/>
        </w:rPr>
        <w:t>171</w:t>
      </w:r>
      <w:r w:rsidR="00DE1B12">
        <w:rPr>
          <w:sz w:val="28"/>
        </w:rPr>
        <w:t>.</w:t>
      </w:r>
      <w:r w:rsidR="00FA4EDE">
        <w:rPr>
          <w:sz w:val="28"/>
        </w:rPr>
        <w:t>96</w:t>
      </w:r>
    </w:p>
    <w:p w14:paraId="0C262C3F" w14:textId="77777777" w:rsidR="00823F6F" w:rsidRDefault="00823F6F" w:rsidP="00823F6F">
      <w:pPr>
        <w:ind w:right="282"/>
        <w:jc w:val="both"/>
        <w:rPr>
          <w:sz w:val="28"/>
        </w:rPr>
      </w:pPr>
    </w:p>
    <w:p w14:paraId="2F7C1B32" w14:textId="77777777" w:rsidR="00823F6F" w:rsidRDefault="00823F6F" w:rsidP="00823F6F">
      <w:pPr>
        <w:ind w:right="282"/>
        <w:jc w:val="both"/>
        <w:rPr>
          <w:sz w:val="28"/>
        </w:rPr>
      </w:pPr>
    </w:p>
    <w:p w14:paraId="472C0A61" w14:textId="0AFD1848" w:rsidR="00823F6F" w:rsidRDefault="00823F6F" w:rsidP="00823F6F">
      <w:pPr>
        <w:ind w:right="282"/>
        <w:jc w:val="both"/>
        <w:rPr>
          <w:sz w:val="28"/>
        </w:rPr>
      </w:pPr>
      <w:r>
        <w:rPr>
          <w:sz w:val="28"/>
        </w:rPr>
        <w:t>(</w:t>
      </w:r>
      <w:r w:rsidR="00FA4EDE">
        <w:rPr>
          <w:sz w:val="28"/>
        </w:rPr>
        <w:t>Quince</w:t>
      </w:r>
      <w:r w:rsidR="00114ED0">
        <w:rPr>
          <w:sz w:val="28"/>
        </w:rPr>
        <w:t xml:space="preserve"> millones </w:t>
      </w:r>
      <w:r w:rsidR="00FA4EDE">
        <w:rPr>
          <w:sz w:val="28"/>
        </w:rPr>
        <w:t>novecientos setenta y tres</w:t>
      </w:r>
      <w:r w:rsidR="000E3505">
        <w:rPr>
          <w:sz w:val="28"/>
        </w:rPr>
        <w:t xml:space="preserve"> mil </w:t>
      </w:r>
      <w:r w:rsidR="00FA4EDE">
        <w:rPr>
          <w:sz w:val="28"/>
        </w:rPr>
        <w:t>ciento setenta y un</w:t>
      </w:r>
      <w:r w:rsidR="00565D83">
        <w:rPr>
          <w:sz w:val="28"/>
        </w:rPr>
        <w:t xml:space="preserve"> </w:t>
      </w:r>
      <w:r w:rsidR="000E3505">
        <w:rPr>
          <w:sz w:val="28"/>
        </w:rPr>
        <w:t>pes</w:t>
      </w:r>
      <w:r w:rsidR="00565D83">
        <w:rPr>
          <w:sz w:val="28"/>
        </w:rPr>
        <w:t xml:space="preserve">os </w:t>
      </w:r>
      <w:r w:rsidR="00FA4EDE">
        <w:rPr>
          <w:sz w:val="28"/>
        </w:rPr>
        <w:t>96</w:t>
      </w:r>
      <w:r>
        <w:rPr>
          <w:sz w:val="28"/>
        </w:rPr>
        <w:t>/100 M.N.).</w:t>
      </w:r>
    </w:p>
    <w:p w14:paraId="7F97146F" w14:textId="77777777" w:rsidR="00823F6F" w:rsidRDefault="00823F6F" w:rsidP="00823F6F">
      <w:pPr>
        <w:ind w:right="282"/>
        <w:jc w:val="both"/>
        <w:rPr>
          <w:sz w:val="28"/>
        </w:rPr>
      </w:pPr>
    </w:p>
    <w:p w14:paraId="61F7E76D" w14:textId="77777777" w:rsidR="00823F6F" w:rsidRDefault="00823F6F" w:rsidP="00823F6F">
      <w:pPr>
        <w:tabs>
          <w:tab w:val="left" w:pos="7797"/>
        </w:tabs>
        <w:ind w:right="282"/>
        <w:jc w:val="both"/>
        <w:rPr>
          <w:sz w:val="28"/>
        </w:rPr>
      </w:pPr>
    </w:p>
    <w:p w14:paraId="7E76193C" w14:textId="5D82028E" w:rsidR="00823F6F" w:rsidRDefault="00823F6F" w:rsidP="00823F6F">
      <w:pPr>
        <w:ind w:right="282"/>
        <w:jc w:val="both"/>
        <w:rPr>
          <w:sz w:val="28"/>
        </w:rPr>
      </w:pPr>
      <w:r>
        <w:rPr>
          <w:sz w:val="28"/>
        </w:rPr>
        <w:t>Al cier</w:t>
      </w:r>
      <w:r w:rsidR="00EC0A5E">
        <w:rPr>
          <w:sz w:val="28"/>
        </w:rPr>
        <w:t>re del Ejercicio del año de 202</w:t>
      </w:r>
      <w:r w:rsidR="00FA4EDE">
        <w:rPr>
          <w:sz w:val="28"/>
        </w:rPr>
        <w:t>3</w:t>
      </w:r>
      <w:r>
        <w:rPr>
          <w:sz w:val="28"/>
        </w:rPr>
        <w:t>, se tiene un fondo de $</w:t>
      </w:r>
      <w:r w:rsidR="00F140DB">
        <w:rPr>
          <w:sz w:val="28"/>
        </w:rPr>
        <w:t>2</w:t>
      </w:r>
      <w:r w:rsidR="00FA4EDE">
        <w:rPr>
          <w:sz w:val="28"/>
        </w:rPr>
        <w:t>2</w:t>
      </w:r>
      <w:r w:rsidR="00F140DB">
        <w:rPr>
          <w:sz w:val="28"/>
        </w:rPr>
        <w:t>’</w:t>
      </w:r>
      <w:r w:rsidR="00FA4EDE">
        <w:rPr>
          <w:sz w:val="28"/>
        </w:rPr>
        <w:t>938</w:t>
      </w:r>
      <w:r>
        <w:rPr>
          <w:sz w:val="28"/>
        </w:rPr>
        <w:t>,</w:t>
      </w:r>
      <w:r w:rsidR="00FA4EDE">
        <w:rPr>
          <w:sz w:val="28"/>
        </w:rPr>
        <w:t>772</w:t>
      </w:r>
      <w:r w:rsidR="004664D2">
        <w:rPr>
          <w:sz w:val="28"/>
        </w:rPr>
        <w:t>.</w:t>
      </w:r>
      <w:r w:rsidR="00DE1B12">
        <w:rPr>
          <w:sz w:val="28"/>
        </w:rPr>
        <w:t>6</w:t>
      </w:r>
      <w:r w:rsidR="00FA4EDE">
        <w:rPr>
          <w:sz w:val="28"/>
        </w:rPr>
        <w:t>4</w:t>
      </w:r>
      <w:r>
        <w:rPr>
          <w:sz w:val="28"/>
        </w:rPr>
        <w:t xml:space="preserve"> (</w:t>
      </w:r>
      <w:r w:rsidR="00FA4EDE">
        <w:rPr>
          <w:sz w:val="28"/>
        </w:rPr>
        <w:t>Veintidós</w:t>
      </w:r>
      <w:r w:rsidR="009B36E7">
        <w:rPr>
          <w:sz w:val="28"/>
        </w:rPr>
        <w:t xml:space="preserve"> </w:t>
      </w:r>
      <w:r w:rsidR="00DE0638">
        <w:rPr>
          <w:sz w:val="28"/>
        </w:rPr>
        <w:t xml:space="preserve">millones </w:t>
      </w:r>
      <w:r w:rsidR="00FA4EDE">
        <w:rPr>
          <w:sz w:val="28"/>
        </w:rPr>
        <w:t>novecien</w:t>
      </w:r>
      <w:r w:rsidR="00793086">
        <w:rPr>
          <w:sz w:val="28"/>
        </w:rPr>
        <w:t>to</w:t>
      </w:r>
      <w:r w:rsidR="009B36E7">
        <w:rPr>
          <w:sz w:val="28"/>
        </w:rPr>
        <w:t xml:space="preserve">s </w:t>
      </w:r>
      <w:r w:rsidR="00FA4EDE">
        <w:rPr>
          <w:sz w:val="28"/>
        </w:rPr>
        <w:t>treinta y ocho</w:t>
      </w:r>
      <w:r w:rsidR="009B36E7">
        <w:rPr>
          <w:sz w:val="28"/>
        </w:rPr>
        <w:t xml:space="preserve"> </w:t>
      </w:r>
      <w:r w:rsidR="00DE0638">
        <w:rPr>
          <w:sz w:val="28"/>
        </w:rPr>
        <w:t xml:space="preserve">mil </w:t>
      </w:r>
      <w:r w:rsidR="00FA4EDE">
        <w:rPr>
          <w:sz w:val="28"/>
        </w:rPr>
        <w:t>setecien</w:t>
      </w:r>
      <w:r w:rsidR="00892E7F">
        <w:rPr>
          <w:sz w:val="28"/>
        </w:rPr>
        <w:t>tos</w:t>
      </w:r>
      <w:r w:rsidR="000E3505">
        <w:rPr>
          <w:sz w:val="28"/>
        </w:rPr>
        <w:t xml:space="preserve"> </w:t>
      </w:r>
      <w:r w:rsidR="00FA4EDE">
        <w:rPr>
          <w:sz w:val="28"/>
        </w:rPr>
        <w:t>setenta y dos</w:t>
      </w:r>
      <w:r w:rsidR="001F645D">
        <w:rPr>
          <w:sz w:val="28"/>
        </w:rPr>
        <w:t xml:space="preserve"> </w:t>
      </w:r>
      <w:r w:rsidR="000E3505">
        <w:rPr>
          <w:sz w:val="28"/>
        </w:rPr>
        <w:t xml:space="preserve">pesos </w:t>
      </w:r>
      <w:r w:rsidR="00565D83">
        <w:rPr>
          <w:sz w:val="28"/>
        </w:rPr>
        <w:t>6</w:t>
      </w:r>
      <w:r w:rsidR="00FA4EDE">
        <w:rPr>
          <w:sz w:val="28"/>
        </w:rPr>
        <w:t>4</w:t>
      </w:r>
      <w:r>
        <w:rPr>
          <w:sz w:val="28"/>
        </w:rPr>
        <w:t>/100 M.N.).</w:t>
      </w:r>
    </w:p>
    <w:p w14:paraId="13B30E6E" w14:textId="77777777" w:rsidR="00823F6F" w:rsidRDefault="00823F6F" w:rsidP="00823F6F">
      <w:pPr>
        <w:ind w:right="282"/>
        <w:jc w:val="both"/>
        <w:rPr>
          <w:sz w:val="28"/>
        </w:rPr>
      </w:pPr>
    </w:p>
    <w:p w14:paraId="573D60B6" w14:textId="77777777" w:rsidR="00823F6F" w:rsidRDefault="00823F6F" w:rsidP="00823F6F">
      <w:pPr>
        <w:ind w:right="282"/>
        <w:jc w:val="both"/>
        <w:rPr>
          <w:sz w:val="28"/>
        </w:rPr>
      </w:pPr>
    </w:p>
    <w:p w14:paraId="68B3FC48" w14:textId="77777777" w:rsidR="00823F6F" w:rsidRDefault="00823F6F" w:rsidP="00823F6F">
      <w:pPr>
        <w:ind w:right="282"/>
        <w:jc w:val="both"/>
        <w:rPr>
          <w:sz w:val="28"/>
        </w:rPr>
      </w:pPr>
      <w:r>
        <w:rPr>
          <w:sz w:val="28"/>
        </w:rPr>
        <w:t>En esta cantidad están incluidos:</w:t>
      </w:r>
    </w:p>
    <w:p w14:paraId="5BE25203" w14:textId="77777777" w:rsidR="00823F6F" w:rsidRDefault="00823F6F" w:rsidP="00823F6F">
      <w:pPr>
        <w:ind w:right="282"/>
        <w:jc w:val="both"/>
        <w:rPr>
          <w:sz w:val="28"/>
        </w:rPr>
      </w:pPr>
    </w:p>
    <w:p w14:paraId="14712099" w14:textId="77777777" w:rsidR="00823F6F" w:rsidRDefault="00DE0638" w:rsidP="00CD358C">
      <w:pPr>
        <w:pStyle w:val="Prrafodelista"/>
        <w:numPr>
          <w:ilvl w:val="0"/>
          <w:numId w:val="14"/>
        </w:numPr>
        <w:ind w:right="50"/>
        <w:jc w:val="both"/>
        <w:rPr>
          <w:sz w:val="28"/>
        </w:rPr>
      </w:pPr>
      <w:r w:rsidRPr="00CD358C">
        <w:rPr>
          <w:sz w:val="28"/>
        </w:rPr>
        <w:t>$</w:t>
      </w:r>
      <w:r w:rsidR="00DE1B12">
        <w:rPr>
          <w:sz w:val="28"/>
        </w:rPr>
        <w:t>2</w:t>
      </w:r>
      <w:r w:rsidR="00BE54C5">
        <w:rPr>
          <w:sz w:val="28"/>
        </w:rPr>
        <w:t>5</w:t>
      </w:r>
      <w:r w:rsidRPr="00CD358C">
        <w:rPr>
          <w:sz w:val="28"/>
        </w:rPr>
        <w:t>0,000.0</w:t>
      </w:r>
      <w:r w:rsidR="00EE0BA6" w:rsidRPr="00CD358C">
        <w:rPr>
          <w:sz w:val="28"/>
        </w:rPr>
        <w:t>0</w:t>
      </w:r>
      <w:r w:rsidR="00823F6F" w:rsidRPr="00CD358C">
        <w:rPr>
          <w:sz w:val="28"/>
        </w:rPr>
        <w:t xml:space="preserve"> (</w:t>
      </w:r>
      <w:r w:rsidR="00565D83">
        <w:rPr>
          <w:sz w:val="28"/>
        </w:rPr>
        <w:t>Doscientos c</w:t>
      </w:r>
      <w:r w:rsidR="009B36E7">
        <w:rPr>
          <w:sz w:val="28"/>
        </w:rPr>
        <w:t>incuenta</w:t>
      </w:r>
      <w:r w:rsidRPr="00CD358C">
        <w:rPr>
          <w:sz w:val="28"/>
        </w:rPr>
        <w:t xml:space="preserve"> mil pesos 0</w:t>
      </w:r>
      <w:r w:rsidR="00823F6F" w:rsidRPr="00CD358C">
        <w:rPr>
          <w:sz w:val="28"/>
        </w:rPr>
        <w:t xml:space="preserve">0/100 M.N.), que son depósitos en garantía por construcciones y/o remodelaciones de residencias con carácter </w:t>
      </w:r>
      <w:r w:rsidR="00823F6F" w:rsidRPr="00CD358C">
        <w:rPr>
          <w:sz w:val="28"/>
          <w:u w:val="single"/>
        </w:rPr>
        <w:t>reembolsable</w:t>
      </w:r>
      <w:r w:rsidR="00823F6F" w:rsidRPr="00CD358C">
        <w:rPr>
          <w:sz w:val="28"/>
        </w:rPr>
        <w:t xml:space="preserve">.   </w:t>
      </w:r>
    </w:p>
    <w:p w14:paraId="52FC4973" w14:textId="77777777" w:rsidR="00CD358C" w:rsidRPr="00CD358C" w:rsidRDefault="00CD358C" w:rsidP="00CD358C">
      <w:pPr>
        <w:pStyle w:val="Prrafodelista"/>
        <w:ind w:left="720" w:right="50"/>
        <w:jc w:val="both"/>
        <w:rPr>
          <w:sz w:val="28"/>
        </w:rPr>
      </w:pPr>
    </w:p>
    <w:p w14:paraId="339A9FA3" w14:textId="4E524E3D" w:rsidR="00823F6F" w:rsidRPr="00DE1B12" w:rsidRDefault="00CD358C" w:rsidP="00823F6F">
      <w:pPr>
        <w:pStyle w:val="Prrafodelista"/>
        <w:numPr>
          <w:ilvl w:val="0"/>
          <w:numId w:val="14"/>
        </w:numPr>
        <w:ind w:right="50"/>
        <w:jc w:val="both"/>
        <w:rPr>
          <w:sz w:val="28"/>
        </w:rPr>
      </w:pPr>
      <w:r>
        <w:rPr>
          <w:sz w:val="28"/>
        </w:rPr>
        <w:t>$1</w:t>
      </w:r>
      <w:r w:rsidR="00FA4EDE">
        <w:rPr>
          <w:sz w:val="28"/>
        </w:rPr>
        <w:t>1</w:t>
      </w:r>
      <w:r>
        <w:rPr>
          <w:sz w:val="28"/>
        </w:rPr>
        <w:t>’000,000.00 (</w:t>
      </w:r>
      <w:r w:rsidR="00FA4EDE">
        <w:rPr>
          <w:sz w:val="28"/>
        </w:rPr>
        <w:t>Once</w:t>
      </w:r>
      <w:r>
        <w:rPr>
          <w:sz w:val="28"/>
        </w:rPr>
        <w:t xml:space="preserve"> millones de pesos 00/100 M.N.), Fondo de reserva para emergencias. </w:t>
      </w:r>
    </w:p>
    <w:p w14:paraId="4DEB0868" w14:textId="77777777" w:rsidR="004900DA" w:rsidRDefault="004900DA" w:rsidP="00823F6F">
      <w:pPr>
        <w:ind w:right="50"/>
        <w:jc w:val="both"/>
        <w:rPr>
          <w:sz w:val="28"/>
        </w:rPr>
      </w:pPr>
    </w:p>
    <w:p w14:paraId="4CAE4F9A" w14:textId="6B4D6C7E" w:rsidR="00823F6F" w:rsidRDefault="00823F6F" w:rsidP="00823F6F">
      <w:pPr>
        <w:ind w:right="50"/>
        <w:jc w:val="both"/>
        <w:rPr>
          <w:sz w:val="24"/>
          <w:szCs w:val="24"/>
        </w:rPr>
      </w:pPr>
      <w:r>
        <w:rPr>
          <w:b/>
          <w:sz w:val="24"/>
          <w:szCs w:val="24"/>
        </w:rPr>
        <w:t>*NOTA</w:t>
      </w:r>
      <w:r>
        <w:rPr>
          <w:sz w:val="24"/>
          <w:szCs w:val="24"/>
        </w:rPr>
        <w:t xml:space="preserve">: CUOTAS RESIDENCIALES PAGADAS                 </w:t>
      </w:r>
      <w:r w:rsidR="00DE43D4">
        <w:rPr>
          <w:sz w:val="24"/>
          <w:szCs w:val="24"/>
        </w:rPr>
        <w:t xml:space="preserve">                          </w:t>
      </w:r>
      <w:r w:rsidR="00BB15CC">
        <w:rPr>
          <w:sz w:val="24"/>
          <w:szCs w:val="24"/>
        </w:rPr>
        <w:t xml:space="preserve">         </w:t>
      </w:r>
      <w:r w:rsidR="00DE43D4">
        <w:rPr>
          <w:sz w:val="24"/>
          <w:szCs w:val="24"/>
        </w:rPr>
        <w:t>$</w:t>
      </w:r>
      <w:r w:rsidR="00F140DB">
        <w:rPr>
          <w:sz w:val="24"/>
          <w:szCs w:val="24"/>
        </w:rPr>
        <w:t>1</w:t>
      </w:r>
      <w:r w:rsidR="00FA4EDE">
        <w:rPr>
          <w:sz w:val="24"/>
          <w:szCs w:val="24"/>
        </w:rPr>
        <w:t>0</w:t>
      </w:r>
      <w:r w:rsidR="00F140DB">
        <w:rPr>
          <w:sz w:val="24"/>
          <w:szCs w:val="24"/>
        </w:rPr>
        <w:t>’</w:t>
      </w:r>
      <w:r w:rsidR="00FA4EDE">
        <w:rPr>
          <w:sz w:val="24"/>
          <w:szCs w:val="24"/>
        </w:rPr>
        <w:t>302</w:t>
      </w:r>
      <w:r w:rsidR="00BE54C5">
        <w:rPr>
          <w:sz w:val="24"/>
          <w:szCs w:val="24"/>
        </w:rPr>
        <w:t>,</w:t>
      </w:r>
      <w:r w:rsidR="00FA4EDE">
        <w:rPr>
          <w:sz w:val="24"/>
          <w:szCs w:val="24"/>
        </w:rPr>
        <w:t>290.06</w:t>
      </w:r>
    </w:p>
    <w:p w14:paraId="5630AE45" w14:textId="77777777" w:rsidR="00823F6F" w:rsidRDefault="004C5AA7" w:rsidP="00823F6F">
      <w:pPr>
        <w:ind w:right="50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</w:t>
      </w:r>
      <w:r w:rsidR="00823F6F">
        <w:rPr>
          <w:b/>
          <w:sz w:val="24"/>
          <w:szCs w:val="24"/>
        </w:rPr>
        <w:t>CUOTAS RESIDENCIALES CORRESPONDIENTES</w:t>
      </w:r>
    </w:p>
    <w:p w14:paraId="249A796A" w14:textId="4E7F9A5F" w:rsidR="00823F6F" w:rsidRPr="00783920" w:rsidRDefault="00823F6F" w:rsidP="00823F6F">
      <w:pPr>
        <w:ind w:right="5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AL AÑO 20</w:t>
      </w:r>
      <w:r w:rsidR="00EC0A5E">
        <w:rPr>
          <w:b/>
          <w:sz w:val="24"/>
          <w:szCs w:val="24"/>
        </w:rPr>
        <w:t>2</w:t>
      </w:r>
      <w:r w:rsidR="00FA4EDE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PENDIENTES DE PA</w:t>
      </w:r>
      <w:r w:rsidR="00BB15CC">
        <w:rPr>
          <w:b/>
          <w:sz w:val="24"/>
          <w:szCs w:val="24"/>
        </w:rPr>
        <w:t xml:space="preserve">GO (CXC).                      </w:t>
      </w:r>
      <w:r>
        <w:rPr>
          <w:b/>
          <w:sz w:val="24"/>
          <w:szCs w:val="24"/>
        </w:rPr>
        <w:t xml:space="preserve">    </w:t>
      </w:r>
      <w:r w:rsidR="00BB15CC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</w:t>
      </w:r>
      <w:r w:rsidRPr="00783920">
        <w:rPr>
          <w:b/>
          <w:sz w:val="24"/>
          <w:szCs w:val="24"/>
          <w:u w:val="single"/>
        </w:rPr>
        <w:t xml:space="preserve"> </w:t>
      </w:r>
      <w:r w:rsidR="00F0609E">
        <w:rPr>
          <w:b/>
          <w:sz w:val="24"/>
          <w:szCs w:val="24"/>
          <w:u w:val="single"/>
        </w:rPr>
        <w:t>2’</w:t>
      </w:r>
      <w:r w:rsidR="00FA4EDE">
        <w:rPr>
          <w:b/>
          <w:sz w:val="24"/>
          <w:szCs w:val="24"/>
          <w:u w:val="single"/>
        </w:rPr>
        <w:t>787</w:t>
      </w:r>
      <w:r w:rsidR="00F0609E">
        <w:rPr>
          <w:b/>
          <w:sz w:val="24"/>
          <w:szCs w:val="24"/>
          <w:u w:val="single"/>
        </w:rPr>
        <w:t>,</w:t>
      </w:r>
      <w:r w:rsidR="00FA4EDE">
        <w:rPr>
          <w:b/>
          <w:sz w:val="24"/>
          <w:szCs w:val="24"/>
          <w:u w:val="single"/>
        </w:rPr>
        <w:t>082</w:t>
      </w:r>
      <w:r w:rsidR="00F0609E">
        <w:rPr>
          <w:b/>
          <w:sz w:val="24"/>
          <w:szCs w:val="24"/>
          <w:u w:val="single"/>
        </w:rPr>
        <w:t>.00</w:t>
      </w:r>
    </w:p>
    <w:p w14:paraId="5530A402" w14:textId="0BAF1806" w:rsidR="00823F6F" w:rsidRDefault="00BB15CC" w:rsidP="00823F6F">
      <w:pPr>
        <w:ind w:right="5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</w:t>
      </w:r>
      <w:r w:rsidR="00783920">
        <w:rPr>
          <w:sz w:val="24"/>
          <w:szCs w:val="24"/>
        </w:rPr>
        <w:t xml:space="preserve">  </w:t>
      </w:r>
      <w:r w:rsidR="00823F6F">
        <w:rPr>
          <w:sz w:val="24"/>
          <w:szCs w:val="24"/>
        </w:rPr>
        <w:t>$</w:t>
      </w:r>
      <w:r w:rsidR="000E3505">
        <w:rPr>
          <w:sz w:val="24"/>
          <w:szCs w:val="24"/>
        </w:rPr>
        <w:t>1</w:t>
      </w:r>
      <w:r w:rsidR="00BE54C5">
        <w:rPr>
          <w:sz w:val="24"/>
          <w:szCs w:val="24"/>
        </w:rPr>
        <w:t>3’</w:t>
      </w:r>
      <w:r w:rsidR="00FA4EDE">
        <w:rPr>
          <w:sz w:val="24"/>
          <w:szCs w:val="24"/>
        </w:rPr>
        <w:t>08</w:t>
      </w:r>
      <w:r w:rsidR="00DE1B12">
        <w:rPr>
          <w:sz w:val="24"/>
          <w:szCs w:val="24"/>
        </w:rPr>
        <w:t>9</w:t>
      </w:r>
      <w:r w:rsidR="004664D2">
        <w:rPr>
          <w:sz w:val="24"/>
          <w:szCs w:val="24"/>
        </w:rPr>
        <w:t>,</w:t>
      </w:r>
      <w:r w:rsidR="00DE1B12">
        <w:rPr>
          <w:sz w:val="24"/>
          <w:szCs w:val="24"/>
        </w:rPr>
        <w:t>3</w:t>
      </w:r>
      <w:r w:rsidR="00FA4EDE">
        <w:rPr>
          <w:sz w:val="24"/>
          <w:szCs w:val="24"/>
        </w:rPr>
        <w:t>72</w:t>
      </w:r>
      <w:r w:rsidR="00BE54C5">
        <w:rPr>
          <w:sz w:val="24"/>
          <w:szCs w:val="24"/>
        </w:rPr>
        <w:t>.</w:t>
      </w:r>
      <w:r w:rsidR="00FA4EDE">
        <w:rPr>
          <w:sz w:val="24"/>
          <w:szCs w:val="24"/>
        </w:rPr>
        <w:t>06</w:t>
      </w:r>
    </w:p>
    <w:p w14:paraId="4610CC06" w14:textId="77777777" w:rsidR="00823F6F" w:rsidRDefault="00823F6F" w:rsidP="00823F6F">
      <w:pPr>
        <w:ind w:right="50"/>
        <w:jc w:val="both"/>
        <w:rPr>
          <w:sz w:val="24"/>
          <w:szCs w:val="24"/>
        </w:rPr>
      </w:pPr>
    </w:p>
    <w:p w14:paraId="0D6FE038" w14:textId="77777777" w:rsidR="00823F6F" w:rsidRDefault="00823F6F" w:rsidP="00823F6F">
      <w:pPr>
        <w:ind w:right="282"/>
        <w:jc w:val="both"/>
        <w:rPr>
          <w:sz w:val="28"/>
        </w:rPr>
      </w:pPr>
    </w:p>
    <w:p w14:paraId="17F97640" w14:textId="77777777" w:rsidR="00823F6F" w:rsidRDefault="00823F6F" w:rsidP="00823F6F">
      <w:pPr>
        <w:ind w:right="282"/>
        <w:jc w:val="both"/>
        <w:rPr>
          <w:sz w:val="28"/>
        </w:rPr>
      </w:pPr>
    </w:p>
    <w:p w14:paraId="583A27AD" w14:textId="77777777" w:rsidR="003C16D8" w:rsidRDefault="003C16D8" w:rsidP="00823F6F">
      <w:pPr>
        <w:ind w:right="282"/>
        <w:jc w:val="both"/>
        <w:rPr>
          <w:sz w:val="28"/>
        </w:rPr>
      </w:pPr>
    </w:p>
    <w:p w14:paraId="4A10FB0D" w14:textId="77777777" w:rsidR="00C74A80" w:rsidRDefault="00C74A80" w:rsidP="00823F6F">
      <w:pPr>
        <w:pStyle w:val="Ttulo1"/>
        <w:rPr>
          <w:sz w:val="28"/>
        </w:rPr>
      </w:pPr>
    </w:p>
    <w:p w14:paraId="087C0E73" w14:textId="77777777" w:rsidR="00823F6F" w:rsidRDefault="00823F6F" w:rsidP="00823F6F">
      <w:pPr>
        <w:pStyle w:val="Ttulo1"/>
        <w:rPr>
          <w:sz w:val="28"/>
        </w:rPr>
      </w:pPr>
      <w:r>
        <w:rPr>
          <w:sz w:val="28"/>
        </w:rPr>
        <w:t>SITUACIÓN ACTUAL EN BANCOS</w:t>
      </w:r>
    </w:p>
    <w:p w14:paraId="1A42F466" w14:textId="1551AE6C" w:rsidR="00823F6F" w:rsidRDefault="00823F6F" w:rsidP="00823F6F">
      <w:pPr>
        <w:pStyle w:val="Ttulo1"/>
        <w:rPr>
          <w:sz w:val="28"/>
        </w:rPr>
      </w:pPr>
      <w:r>
        <w:rPr>
          <w:sz w:val="28"/>
        </w:rPr>
        <w:t xml:space="preserve">AL 31 DE DICIEMBRE DEL </w:t>
      </w:r>
      <w:r w:rsidR="00D20B35">
        <w:rPr>
          <w:sz w:val="28"/>
        </w:rPr>
        <w:t xml:space="preserve">AÑO </w:t>
      </w:r>
      <w:r>
        <w:rPr>
          <w:sz w:val="28"/>
        </w:rPr>
        <w:t>20</w:t>
      </w:r>
      <w:r w:rsidR="00EC0A5E">
        <w:rPr>
          <w:sz w:val="28"/>
        </w:rPr>
        <w:t>2</w:t>
      </w:r>
      <w:r w:rsidR="00FA4EDE">
        <w:rPr>
          <w:sz w:val="28"/>
        </w:rPr>
        <w:t>3</w:t>
      </w:r>
    </w:p>
    <w:p w14:paraId="15A69D63" w14:textId="77777777" w:rsidR="00104CBE" w:rsidRPr="00104CBE" w:rsidRDefault="00104CBE" w:rsidP="00104CBE"/>
    <w:p w14:paraId="33F09883" w14:textId="77777777" w:rsidR="00823F6F" w:rsidRDefault="00823F6F" w:rsidP="00823F6F">
      <w:pPr>
        <w:pStyle w:val="Ttulo2"/>
        <w:jc w:val="center"/>
        <w:rPr>
          <w:sz w:val="28"/>
        </w:rPr>
      </w:pPr>
    </w:p>
    <w:p w14:paraId="3017A040" w14:textId="77777777" w:rsidR="00823F6F" w:rsidRDefault="00823F6F" w:rsidP="00823F6F">
      <w:pPr>
        <w:pStyle w:val="Ttulo2"/>
        <w:jc w:val="both"/>
        <w:rPr>
          <w:sz w:val="28"/>
        </w:rPr>
      </w:pPr>
    </w:p>
    <w:p w14:paraId="156B75BE" w14:textId="77777777" w:rsidR="00823F6F" w:rsidRDefault="00823F6F" w:rsidP="00823F6F">
      <w:pPr>
        <w:pStyle w:val="Ttulo2"/>
        <w:jc w:val="both"/>
        <w:rPr>
          <w:sz w:val="28"/>
        </w:rPr>
      </w:pPr>
    </w:p>
    <w:p w14:paraId="5690C03B" w14:textId="77777777" w:rsidR="00823F6F" w:rsidRDefault="00823F6F" w:rsidP="00823F6F">
      <w:pPr>
        <w:pStyle w:val="Ttulo2"/>
        <w:tabs>
          <w:tab w:val="left" w:pos="8080"/>
        </w:tabs>
        <w:jc w:val="both"/>
        <w:rPr>
          <w:sz w:val="28"/>
        </w:rPr>
      </w:pPr>
      <w:r>
        <w:rPr>
          <w:sz w:val="28"/>
        </w:rPr>
        <w:t xml:space="preserve">Fondo  Caja  Chica                                                              </w:t>
      </w:r>
      <w:r>
        <w:rPr>
          <w:sz w:val="28"/>
        </w:rPr>
        <w:tab/>
        <w:t xml:space="preserve"> </w:t>
      </w:r>
      <w:r w:rsidR="008C3362">
        <w:rPr>
          <w:sz w:val="28"/>
        </w:rPr>
        <w:t xml:space="preserve"> </w:t>
      </w:r>
      <w:r w:rsidR="00BE54C5">
        <w:rPr>
          <w:sz w:val="28"/>
        </w:rPr>
        <w:t>15</w:t>
      </w:r>
      <w:r>
        <w:rPr>
          <w:sz w:val="28"/>
        </w:rPr>
        <w:t xml:space="preserve">,000.00                                </w:t>
      </w:r>
    </w:p>
    <w:p w14:paraId="0A2B78D8" w14:textId="48EEAB04" w:rsidR="00823F6F" w:rsidRDefault="00823F6F" w:rsidP="00823F6F">
      <w:pPr>
        <w:pStyle w:val="Ttulo2"/>
        <w:tabs>
          <w:tab w:val="left" w:pos="5245"/>
          <w:tab w:val="left" w:pos="7513"/>
          <w:tab w:val="left" w:pos="7938"/>
          <w:tab w:val="left" w:pos="8080"/>
        </w:tabs>
        <w:jc w:val="both"/>
        <w:rPr>
          <w:sz w:val="28"/>
        </w:rPr>
      </w:pPr>
      <w:r>
        <w:rPr>
          <w:sz w:val="28"/>
        </w:rPr>
        <w:t xml:space="preserve">Cuenta Maestra Banamex, S.A.                  </w:t>
      </w:r>
      <w:r>
        <w:rPr>
          <w:sz w:val="28"/>
        </w:rPr>
        <w:tab/>
      </w:r>
      <w:r w:rsidR="005162AF">
        <w:rPr>
          <w:sz w:val="28"/>
        </w:rPr>
        <w:t xml:space="preserve">   </w:t>
      </w:r>
      <w:r w:rsidR="00CD4E09">
        <w:rPr>
          <w:sz w:val="28"/>
        </w:rPr>
        <w:t xml:space="preserve">No. 95249-5               </w:t>
      </w:r>
      <w:r w:rsidR="005162AF">
        <w:rPr>
          <w:sz w:val="28"/>
        </w:rPr>
        <w:t xml:space="preserve"> </w:t>
      </w:r>
      <w:r w:rsidR="00637404">
        <w:rPr>
          <w:sz w:val="28"/>
        </w:rPr>
        <w:t xml:space="preserve">    96,367.21</w:t>
      </w:r>
    </w:p>
    <w:p w14:paraId="40C7AF0A" w14:textId="799D151C" w:rsidR="00823F6F" w:rsidRPr="005162AF" w:rsidRDefault="005162AF" w:rsidP="00823F6F">
      <w:pPr>
        <w:pStyle w:val="Ttulo9"/>
        <w:tabs>
          <w:tab w:val="left" w:pos="5245"/>
          <w:tab w:val="left" w:pos="8080"/>
        </w:tabs>
        <w:rPr>
          <w:sz w:val="24"/>
          <w:szCs w:val="24"/>
        </w:rPr>
      </w:pPr>
      <w:r w:rsidRPr="005162AF">
        <w:rPr>
          <w:sz w:val="24"/>
          <w:szCs w:val="24"/>
        </w:rPr>
        <w:t xml:space="preserve">Cuenta Banamex, S.A. </w:t>
      </w:r>
      <w:r w:rsidR="00823F6F" w:rsidRPr="005162AF">
        <w:rPr>
          <w:sz w:val="24"/>
          <w:szCs w:val="24"/>
        </w:rPr>
        <w:t>Dólares</w:t>
      </w:r>
      <w:r w:rsidR="004664D2">
        <w:rPr>
          <w:sz w:val="24"/>
          <w:szCs w:val="24"/>
        </w:rPr>
        <w:t xml:space="preserve">  ($3</w:t>
      </w:r>
      <w:r w:rsidR="00637404">
        <w:rPr>
          <w:sz w:val="24"/>
          <w:szCs w:val="24"/>
        </w:rPr>
        <w:t>60</w:t>
      </w:r>
      <w:r w:rsidR="004664D2">
        <w:rPr>
          <w:sz w:val="24"/>
          <w:szCs w:val="24"/>
        </w:rPr>
        <w:t>,</w:t>
      </w:r>
      <w:r w:rsidR="00637404">
        <w:rPr>
          <w:sz w:val="24"/>
          <w:szCs w:val="24"/>
        </w:rPr>
        <w:t xml:space="preserve">015.20 </w:t>
      </w:r>
      <w:r w:rsidR="004664D2">
        <w:rPr>
          <w:sz w:val="24"/>
          <w:szCs w:val="24"/>
        </w:rPr>
        <w:t xml:space="preserve">x </w:t>
      </w:r>
      <w:r w:rsidR="00DE1B12">
        <w:rPr>
          <w:sz w:val="24"/>
          <w:szCs w:val="24"/>
        </w:rPr>
        <w:t>1</w:t>
      </w:r>
      <w:r w:rsidR="00637404">
        <w:rPr>
          <w:sz w:val="24"/>
          <w:szCs w:val="24"/>
        </w:rPr>
        <w:t>6</w:t>
      </w:r>
      <w:r w:rsidR="004664D2">
        <w:rPr>
          <w:sz w:val="24"/>
          <w:szCs w:val="24"/>
        </w:rPr>
        <w:t>.</w:t>
      </w:r>
      <w:r w:rsidR="00637404">
        <w:rPr>
          <w:sz w:val="24"/>
          <w:szCs w:val="24"/>
        </w:rPr>
        <w:t>89</w:t>
      </w:r>
      <w:r w:rsidRPr="005162AF">
        <w:rPr>
          <w:sz w:val="24"/>
          <w:szCs w:val="24"/>
        </w:rPr>
        <w:t xml:space="preserve">)  </w:t>
      </w:r>
      <w:r>
        <w:rPr>
          <w:sz w:val="24"/>
          <w:szCs w:val="24"/>
        </w:rPr>
        <w:t xml:space="preserve"> </w:t>
      </w:r>
      <w:r w:rsidRPr="005162AF">
        <w:rPr>
          <w:szCs w:val="28"/>
        </w:rPr>
        <w:t>No. 9000020</w:t>
      </w:r>
      <w:r>
        <w:rPr>
          <w:sz w:val="24"/>
          <w:szCs w:val="24"/>
        </w:rPr>
        <w:t xml:space="preserve">               </w:t>
      </w:r>
      <w:r w:rsidR="00BE54C5">
        <w:rPr>
          <w:sz w:val="24"/>
          <w:szCs w:val="24"/>
        </w:rPr>
        <w:t xml:space="preserve"> </w:t>
      </w:r>
      <w:r w:rsidR="00BE54C5" w:rsidRPr="00637404">
        <w:rPr>
          <w:szCs w:val="28"/>
        </w:rPr>
        <w:t>6’</w:t>
      </w:r>
      <w:r w:rsidR="00637404" w:rsidRPr="00637404">
        <w:rPr>
          <w:szCs w:val="28"/>
        </w:rPr>
        <w:t>081</w:t>
      </w:r>
      <w:r w:rsidR="00BE54C5" w:rsidRPr="00637404">
        <w:rPr>
          <w:szCs w:val="28"/>
        </w:rPr>
        <w:t>,</w:t>
      </w:r>
      <w:r w:rsidR="00637404" w:rsidRPr="00637404">
        <w:rPr>
          <w:szCs w:val="28"/>
        </w:rPr>
        <w:t>918</w:t>
      </w:r>
      <w:r w:rsidR="004664D2" w:rsidRPr="00637404">
        <w:rPr>
          <w:szCs w:val="28"/>
        </w:rPr>
        <w:t>.</w:t>
      </w:r>
      <w:r w:rsidR="00637404" w:rsidRPr="00637404">
        <w:rPr>
          <w:szCs w:val="28"/>
        </w:rPr>
        <w:t>47</w:t>
      </w:r>
      <w:r w:rsidRPr="00637404">
        <w:rPr>
          <w:szCs w:val="28"/>
        </w:rPr>
        <w:t xml:space="preserve">                          </w:t>
      </w:r>
      <w:r w:rsidR="00CD358C" w:rsidRPr="00637404">
        <w:rPr>
          <w:szCs w:val="28"/>
        </w:rPr>
        <w:t xml:space="preserve">               </w:t>
      </w:r>
      <w:r w:rsidRPr="00637404">
        <w:rPr>
          <w:szCs w:val="28"/>
        </w:rPr>
        <w:t xml:space="preserve">                </w:t>
      </w:r>
      <w:r w:rsidR="00CD358C" w:rsidRPr="00637404">
        <w:rPr>
          <w:szCs w:val="28"/>
        </w:rPr>
        <w:t xml:space="preserve">          </w:t>
      </w:r>
      <w:r w:rsidRPr="00637404">
        <w:rPr>
          <w:szCs w:val="28"/>
        </w:rPr>
        <w:t xml:space="preserve"> </w:t>
      </w:r>
      <w:r w:rsidR="00CD358C" w:rsidRPr="00637404">
        <w:rPr>
          <w:szCs w:val="28"/>
        </w:rPr>
        <w:t xml:space="preserve">    </w:t>
      </w:r>
      <w:r w:rsidR="00A3740B" w:rsidRPr="00637404">
        <w:rPr>
          <w:szCs w:val="28"/>
        </w:rPr>
        <w:t xml:space="preserve">      </w:t>
      </w:r>
      <w:r w:rsidR="00CD4E09" w:rsidRPr="00637404">
        <w:rPr>
          <w:szCs w:val="28"/>
        </w:rPr>
        <w:t xml:space="preserve"> </w:t>
      </w:r>
      <w:r w:rsidR="00CD358C" w:rsidRPr="00637404">
        <w:rPr>
          <w:szCs w:val="28"/>
        </w:rPr>
        <w:t xml:space="preserve">                                                     </w:t>
      </w:r>
      <w:r w:rsidR="008C3362" w:rsidRPr="00637404">
        <w:rPr>
          <w:szCs w:val="28"/>
        </w:rPr>
        <w:t xml:space="preserve">   </w:t>
      </w:r>
    </w:p>
    <w:p w14:paraId="4792F1CB" w14:textId="5051ED0C" w:rsidR="00823F6F" w:rsidRDefault="00823F6F" w:rsidP="00823F6F">
      <w:pPr>
        <w:pStyle w:val="Ttulo9"/>
        <w:tabs>
          <w:tab w:val="left" w:pos="5245"/>
          <w:tab w:val="left" w:pos="8080"/>
        </w:tabs>
      </w:pPr>
      <w:r>
        <w:t xml:space="preserve">Cuenta Nómina Banamex, S.A.                       </w:t>
      </w:r>
      <w:r w:rsidR="00EE0BA6">
        <w:tab/>
      </w:r>
      <w:r w:rsidR="005162AF">
        <w:t xml:space="preserve">   </w:t>
      </w:r>
      <w:r w:rsidR="0008738E">
        <w:t>No. 70005526912</w:t>
      </w:r>
      <w:r w:rsidR="008C3362">
        <w:t xml:space="preserve">           </w:t>
      </w:r>
      <w:r w:rsidR="005162AF">
        <w:t xml:space="preserve">  </w:t>
      </w:r>
      <w:r w:rsidR="00637404">
        <w:t>2</w:t>
      </w:r>
      <w:r w:rsidR="00BE54C5">
        <w:t>,</w:t>
      </w:r>
      <w:r w:rsidR="00637404">
        <w:t>571.41</w:t>
      </w:r>
    </w:p>
    <w:p w14:paraId="6B52C672" w14:textId="24D8B578" w:rsidR="00DE1B12" w:rsidRPr="00911FC5" w:rsidRDefault="00823F6F" w:rsidP="00911FC5">
      <w:pPr>
        <w:pStyle w:val="Ttulo2"/>
        <w:tabs>
          <w:tab w:val="left" w:pos="5245"/>
          <w:tab w:val="left" w:pos="7655"/>
        </w:tabs>
        <w:rPr>
          <w:sz w:val="28"/>
        </w:rPr>
      </w:pPr>
      <w:r>
        <w:rPr>
          <w:sz w:val="28"/>
        </w:rPr>
        <w:t xml:space="preserve">Contrato de Inversión Banamex, S.A.              </w:t>
      </w:r>
      <w:r>
        <w:rPr>
          <w:sz w:val="28"/>
        </w:rPr>
        <w:tab/>
      </w:r>
      <w:r w:rsidR="005162AF">
        <w:rPr>
          <w:sz w:val="28"/>
        </w:rPr>
        <w:t xml:space="preserve">   </w:t>
      </w:r>
      <w:r w:rsidR="0008738E">
        <w:rPr>
          <w:sz w:val="28"/>
        </w:rPr>
        <w:t>No. 903654812</w:t>
      </w:r>
      <w:r w:rsidR="00CD4E09" w:rsidRPr="005162AF">
        <w:rPr>
          <w:sz w:val="28"/>
        </w:rPr>
        <w:t xml:space="preserve">   </w:t>
      </w:r>
      <w:r w:rsidR="005162AF" w:rsidRPr="005162AF">
        <w:rPr>
          <w:sz w:val="28"/>
        </w:rPr>
        <w:t xml:space="preserve">  </w:t>
      </w:r>
      <w:r w:rsidR="00CD4E09" w:rsidRPr="005162AF">
        <w:rPr>
          <w:sz w:val="28"/>
        </w:rPr>
        <w:t xml:space="preserve"> </w:t>
      </w:r>
      <w:r w:rsidR="00DE1B12">
        <w:rPr>
          <w:sz w:val="28"/>
        </w:rPr>
        <w:t xml:space="preserve">  </w:t>
      </w:r>
      <w:r w:rsidR="00911FC5">
        <w:rPr>
          <w:sz w:val="28"/>
        </w:rPr>
        <w:t xml:space="preserve"> </w:t>
      </w:r>
      <w:r w:rsidR="00637404">
        <w:rPr>
          <w:sz w:val="28"/>
        </w:rPr>
        <w:t>3’785,629.00</w:t>
      </w:r>
    </w:p>
    <w:p w14:paraId="6193EB1D" w14:textId="56DFDFED" w:rsidR="00911FC5" w:rsidRDefault="00911FC5" w:rsidP="00DE1B12">
      <w:pPr>
        <w:rPr>
          <w:sz w:val="28"/>
          <w:szCs w:val="28"/>
        </w:rPr>
      </w:pPr>
      <w:r>
        <w:rPr>
          <w:sz w:val="28"/>
          <w:szCs w:val="28"/>
        </w:rPr>
        <w:t xml:space="preserve">Cuenta Maestra Inbursa, S.A.                               No. 561506030              </w:t>
      </w:r>
      <w:r w:rsidR="00637404">
        <w:rPr>
          <w:sz w:val="28"/>
          <w:szCs w:val="28"/>
        </w:rPr>
        <w:t>52</w:t>
      </w:r>
      <w:r>
        <w:rPr>
          <w:sz w:val="28"/>
          <w:szCs w:val="28"/>
        </w:rPr>
        <w:t>,</w:t>
      </w:r>
      <w:r w:rsidR="00637404">
        <w:rPr>
          <w:sz w:val="28"/>
          <w:szCs w:val="28"/>
        </w:rPr>
        <w:t>130</w:t>
      </w:r>
      <w:r>
        <w:rPr>
          <w:sz w:val="28"/>
          <w:szCs w:val="28"/>
        </w:rPr>
        <w:t>.</w:t>
      </w:r>
      <w:r w:rsidR="00637404">
        <w:rPr>
          <w:sz w:val="28"/>
          <w:szCs w:val="28"/>
        </w:rPr>
        <w:t>58</w:t>
      </w:r>
    </w:p>
    <w:p w14:paraId="02AFA05D" w14:textId="3C7774E6" w:rsidR="00911FC5" w:rsidRDefault="00911FC5" w:rsidP="00911FC5">
      <w:pPr>
        <w:rPr>
          <w:sz w:val="28"/>
          <w:szCs w:val="28"/>
        </w:rPr>
      </w:pPr>
      <w:r w:rsidRPr="00DE1B12">
        <w:rPr>
          <w:sz w:val="28"/>
          <w:szCs w:val="28"/>
        </w:rPr>
        <w:t xml:space="preserve">Cuenta </w:t>
      </w:r>
      <w:proofErr w:type="spellStart"/>
      <w:r w:rsidRPr="00DE1B12">
        <w:rPr>
          <w:sz w:val="28"/>
          <w:szCs w:val="28"/>
        </w:rPr>
        <w:t>TIIE</w:t>
      </w:r>
      <w:proofErr w:type="spellEnd"/>
      <w:r w:rsidRPr="00DE1B12">
        <w:rPr>
          <w:sz w:val="28"/>
          <w:szCs w:val="28"/>
        </w:rPr>
        <w:t xml:space="preserve"> Inbursa</w:t>
      </w:r>
      <w:r>
        <w:rPr>
          <w:sz w:val="28"/>
          <w:szCs w:val="28"/>
        </w:rPr>
        <w:t xml:space="preserve">, S.A.                                    No. 8652844           </w:t>
      </w:r>
      <w:r w:rsidRPr="00911FC5">
        <w:rPr>
          <w:sz w:val="28"/>
          <w:szCs w:val="28"/>
          <w:u w:val="single"/>
        </w:rPr>
        <w:t>1</w:t>
      </w:r>
      <w:r w:rsidR="00637404">
        <w:rPr>
          <w:sz w:val="28"/>
          <w:szCs w:val="28"/>
          <w:u w:val="single"/>
        </w:rPr>
        <w:t>2</w:t>
      </w:r>
      <w:r w:rsidRPr="00911FC5">
        <w:rPr>
          <w:sz w:val="28"/>
          <w:szCs w:val="28"/>
          <w:u w:val="single"/>
        </w:rPr>
        <w:t>’</w:t>
      </w:r>
      <w:r w:rsidR="00637404">
        <w:rPr>
          <w:sz w:val="28"/>
          <w:szCs w:val="28"/>
          <w:u w:val="single"/>
        </w:rPr>
        <w:t>905</w:t>
      </w:r>
      <w:r w:rsidRPr="00911FC5">
        <w:rPr>
          <w:sz w:val="28"/>
          <w:szCs w:val="28"/>
          <w:u w:val="single"/>
        </w:rPr>
        <w:t>,</w:t>
      </w:r>
      <w:r w:rsidR="00637404">
        <w:rPr>
          <w:sz w:val="28"/>
          <w:szCs w:val="28"/>
          <w:u w:val="single"/>
        </w:rPr>
        <w:t>155</w:t>
      </w:r>
      <w:r w:rsidRPr="00911FC5">
        <w:rPr>
          <w:sz w:val="28"/>
          <w:szCs w:val="28"/>
          <w:u w:val="single"/>
        </w:rPr>
        <w:t>.</w:t>
      </w:r>
      <w:r w:rsidR="00637404">
        <w:rPr>
          <w:sz w:val="28"/>
          <w:szCs w:val="28"/>
          <w:u w:val="single"/>
        </w:rPr>
        <w:t>97</w:t>
      </w:r>
    </w:p>
    <w:p w14:paraId="26A7C7AF" w14:textId="77777777" w:rsidR="00911FC5" w:rsidRPr="00DE1B12" w:rsidRDefault="00911FC5" w:rsidP="00DE1B12">
      <w:pPr>
        <w:rPr>
          <w:sz w:val="28"/>
          <w:szCs w:val="28"/>
        </w:rPr>
      </w:pPr>
    </w:p>
    <w:p w14:paraId="0DA44B63" w14:textId="1CC5B637" w:rsidR="00823F6F" w:rsidRDefault="00C74A80" w:rsidP="00823F6F">
      <w:pPr>
        <w:pStyle w:val="Ttulo2"/>
        <w:tabs>
          <w:tab w:val="left" w:pos="5245"/>
          <w:tab w:val="left" w:pos="7513"/>
        </w:tabs>
        <w:jc w:val="both"/>
        <w:rPr>
          <w:sz w:val="28"/>
        </w:rPr>
      </w:pPr>
      <w:r>
        <w:rPr>
          <w:sz w:val="28"/>
        </w:rPr>
        <w:tab/>
      </w:r>
      <w:r w:rsidR="005162AF">
        <w:rPr>
          <w:sz w:val="28"/>
        </w:rPr>
        <w:t xml:space="preserve">   </w:t>
      </w:r>
      <w:r>
        <w:rPr>
          <w:sz w:val="28"/>
        </w:rPr>
        <w:t xml:space="preserve">T O T A L : </w:t>
      </w:r>
      <w:r w:rsidR="008C3362">
        <w:rPr>
          <w:sz w:val="28"/>
        </w:rPr>
        <w:t xml:space="preserve">   </w:t>
      </w:r>
      <w:r w:rsidR="005162AF">
        <w:rPr>
          <w:sz w:val="28"/>
        </w:rPr>
        <w:t xml:space="preserve">   </w:t>
      </w:r>
      <w:r>
        <w:rPr>
          <w:sz w:val="28"/>
        </w:rPr>
        <w:t xml:space="preserve">  </w:t>
      </w:r>
      <w:r w:rsidR="005162AF">
        <w:rPr>
          <w:sz w:val="28"/>
        </w:rPr>
        <w:t xml:space="preserve"> </w:t>
      </w:r>
      <w:r>
        <w:rPr>
          <w:sz w:val="28"/>
        </w:rPr>
        <w:t xml:space="preserve"> </w:t>
      </w:r>
      <w:r w:rsidR="00823F6F">
        <w:rPr>
          <w:sz w:val="28"/>
        </w:rPr>
        <w:t>$</w:t>
      </w:r>
      <w:r w:rsidR="00911FC5">
        <w:rPr>
          <w:sz w:val="28"/>
        </w:rPr>
        <w:t>2</w:t>
      </w:r>
      <w:r w:rsidR="00637404">
        <w:rPr>
          <w:sz w:val="28"/>
        </w:rPr>
        <w:t>2</w:t>
      </w:r>
      <w:r w:rsidR="00911FC5">
        <w:rPr>
          <w:sz w:val="28"/>
        </w:rPr>
        <w:t>’</w:t>
      </w:r>
      <w:r w:rsidR="00637404">
        <w:rPr>
          <w:sz w:val="28"/>
        </w:rPr>
        <w:t>938</w:t>
      </w:r>
      <w:r w:rsidR="00911FC5">
        <w:rPr>
          <w:sz w:val="28"/>
        </w:rPr>
        <w:t>,</w:t>
      </w:r>
      <w:r w:rsidR="00637404">
        <w:rPr>
          <w:sz w:val="28"/>
        </w:rPr>
        <w:t>772</w:t>
      </w:r>
      <w:r w:rsidR="00911FC5">
        <w:rPr>
          <w:sz w:val="28"/>
        </w:rPr>
        <w:t>.6</w:t>
      </w:r>
      <w:r w:rsidR="00637404">
        <w:rPr>
          <w:sz w:val="28"/>
        </w:rPr>
        <w:t>4</w:t>
      </w:r>
    </w:p>
    <w:p w14:paraId="72ECD207" w14:textId="77777777" w:rsidR="00823F6F" w:rsidRDefault="00823F6F" w:rsidP="00823F6F">
      <w:pPr>
        <w:pStyle w:val="Ttulo2"/>
        <w:jc w:val="both"/>
        <w:rPr>
          <w:sz w:val="28"/>
          <w:u w:val="single"/>
        </w:rPr>
      </w:pPr>
    </w:p>
    <w:p w14:paraId="0242582C" w14:textId="77777777" w:rsidR="00823F6F" w:rsidRDefault="00823F6F" w:rsidP="00823F6F">
      <w:pPr>
        <w:pStyle w:val="Ttulo2"/>
        <w:jc w:val="both"/>
        <w:rPr>
          <w:sz w:val="28"/>
          <w:u w:val="single"/>
        </w:rPr>
      </w:pPr>
    </w:p>
    <w:p w14:paraId="463D4CC0" w14:textId="5DE37F01" w:rsidR="00823F6F" w:rsidRDefault="00823F6F" w:rsidP="00A3740B">
      <w:pPr>
        <w:pStyle w:val="Ttulo2"/>
        <w:rPr>
          <w:sz w:val="28"/>
        </w:rPr>
      </w:pPr>
      <w:r>
        <w:rPr>
          <w:sz w:val="28"/>
        </w:rPr>
        <w:t>(</w:t>
      </w:r>
      <w:r w:rsidR="00637404">
        <w:rPr>
          <w:sz w:val="28"/>
        </w:rPr>
        <w:t>Veintidós</w:t>
      </w:r>
      <w:r w:rsidR="00A3740B">
        <w:rPr>
          <w:sz w:val="28"/>
        </w:rPr>
        <w:t xml:space="preserve"> millones</w:t>
      </w:r>
      <w:r w:rsidR="00A01679">
        <w:rPr>
          <w:sz w:val="28"/>
        </w:rPr>
        <w:t xml:space="preserve"> </w:t>
      </w:r>
      <w:r w:rsidR="00637404">
        <w:rPr>
          <w:sz w:val="28"/>
        </w:rPr>
        <w:t>nove</w:t>
      </w:r>
      <w:r w:rsidR="00793086">
        <w:rPr>
          <w:sz w:val="28"/>
        </w:rPr>
        <w:t>ciento</w:t>
      </w:r>
      <w:r w:rsidR="009B36E7">
        <w:rPr>
          <w:sz w:val="28"/>
        </w:rPr>
        <w:t>s</w:t>
      </w:r>
      <w:r w:rsidR="00F0609E">
        <w:rPr>
          <w:sz w:val="28"/>
        </w:rPr>
        <w:t xml:space="preserve"> </w:t>
      </w:r>
      <w:r w:rsidR="009B36E7">
        <w:rPr>
          <w:sz w:val="28"/>
        </w:rPr>
        <w:t xml:space="preserve"> </w:t>
      </w:r>
      <w:r w:rsidR="00637404">
        <w:rPr>
          <w:sz w:val="28"/>
        </w:rPr>
        <w:t>treinta y ocho mil setecientos setenta y dos</w:t>
      </w:r>
      <w:r w:rsidR="00F0609E">
        <w:rPr>
          <w:sz w:val="28"/>
        </w:rPr>
        <w:t xml:space="preserve"> </w:t>
      </w:r>
      <w:r w:rsidR="00A01679">
        <w:rPr>
          <w:sz w:val="28"/>
        </w:rPr>
        <w:t xml:space="preserve"> pesos 6</w:t>
      </w:r>
      <w:r w:rsidR="00637404">
        <w:rPr>
          <w:sz w:val="28"/>
        </w:rPr>
        <w:t>4</w:t>
      </w:r>
      <w:r>
        <w:rPr>
          <w:sz w:val="28"/>
        </w:rPr>
        <w:t>/100 M.N.).</w:t>
      </w:r>
    </w:p>
    <w:p w14:paraId="38B64781" w14:textId="77777777" w:rsidR="00823F6F" w:rsidRDefault="00823F6F" w:rsidP="00823F6F"/>
    <w:p w14:paraId="43E203F8" w14:textId="77777777" w:rsidR="00823F6F" w:rsidRDefault="00823F6F" w:rsidP="00823F6F"/>
    <w:p w14:paraId="50BF0E58" w14:textId="77777777" w:rsidR="00823F6F" w:rsidRDefault="00823F6F" w:rsidP="00823F6F"/>
    <w:p w14:paraId="4C962A39" w14:textId="77777777" w:rsidR="00823F6F" w:rsidRDefault="00823F6F" w:rsidP="00823F6F">
      <w:pPr>
        <w:pStyle w:val="Ttulo2"/>
        <w:jc w:val="both"/>
        <w:rPr>
          <w:b/>
          <w:sz w:val="28"/>
        </w:rPr>
      </w:pPr>
    </w:p>
    <w:p w14:paraId="37DEA7E5" w14:textId="77777777" w:rsidR="00C74A80" w:rsidRDefault="00C74A80" w:rsidP="00C74A80"/>
    <w:p w14:paraId="73DBD833" w14:textId="77777777" w:rsidR="00C74A80" w:rsidRPr="00C74A80" w:rsidRDefault="00C74A80" w:rsidP="00C74A80"/>
    <w:p w14:paraId="54021ED4" w14:textId="77777777" w:rsidR="00823F6F" w:rsidRDefault="00823F6F" w:rsidP="00823F6F">
      <w:pPr>
        <w:pStyle w:val="Ttulo2"/>
        <w:jc w:val="both"/>
        <w:rPr>
          <w:sz w:val="28"/>
        </w:rPr>
      </w:pPr>
    </w:p>
    <w:p w14:paraId="7065800E" w14:textId="38943B50" w:rsidR="00823F6F" w:rsidRDefault="00AC57E6" w:rsidP="00823F6F">
      <w:pPr>
        <w:pStyle w:val="Ttulo2"/>
        <w:jc w:val="both"/>
        <w:rPr>
          <w:sz w:val="28"/>
        </w:rPr>
      </w:pPr>
      <w:r>
        <w:rPr>
          <w:sz w:val="28"/>
          <w:u w:val="single"/>
        </w:rPr>
        <w:t xml:space="preserve">PRESUPUESTO PARA EL AÑO </w:t>
      </w:r>
      <w:r w:rsidR="00823F6F">
        <w:rPr>
          <w:sz w:val="28"/>
          <w:u w:val="single"/>
        </w:rPr>
        <w:t>20</w:t>
      </w:r>
      <w:r w:rsidR="00F140DB">
        <w:rPr>
          <w:sz w:val="28"/>
          <w:u w:val="single"/>
        </w:rPr>
        <w:t>2</w:t>
      </w:r>
      <w:r w:rsidR="00637404">
        <w:rPr>
          <w:sz w:val="28"/>
          <w:u w:val="single"/>
        </w:rPr>
        <w:t>4</w:t>
      </w:r>
      <w:r w:rsidR="00823F6F">
        <w:rPr>
          <w:sz w:val="28"/>
        </w:rPr>
        <w:t>:</w:t>
      </w:r>
    </w:p>
    <w:p w14:paraId="00EE9F83" w14:textId="77777777" w:rsidR="00793086" w:rsidRPr="00793086" w:rsidRDefault="00793086" w:rsidP="00793086"/>
    <w:p w14:paraId="5D6A12F8" w14:textId="77777777" w:rsidR="00823F6F" w:rsidRDefault="00823F6F" w:rsidP="00823F6F">
      <w:pPr>
        <w:pStyle w:val="Ttulo2"/>
        <w:jc w:val="both"/>
        <w:rPr>
          <w:sz w:val="28"/>
        </w:rPr>
      </w:pPr>
    </w:p>
    <w:p w14:paraId="49669EA5" w14:textId="77777777" w:rsidR="00823F6F" w:rsidRDefault="00823F6F" w:rsidP="00823F6F">
      <w:pPr>
        <w:pStyle w:val="Ttulo2"/>
        <w:jc w:val="both"/>
        <w:rPr>
          <w:sz w:val="28"/>
        </w:rPr>
      </w:pPr>
      <w:r>
        <w:rPr>
          <w:sz w:val="28"/>
          <w:u w:val="single"/>
        </w:rPr>
        <w:t>GASTOS</w:t>
      </w:r>
      <w:r>
        <w:rPr>
          <w:sz w:val="28"/>
        </w:rPr>
        <w:t>:</w:t>
      </w:r>
    </w:p>
    <w:p w14:paraId="00E0EA20" w14:textId="62D5D48C" w:rsidR="00823F6F" w:rsidRDefault="00823F6F" w:rsidP="00823F6F">
      <w:pPr>
        <w:pStyle w:val="Ttulo2"/>
        <w:jc w:val="both"/>
        <w:rPr>
          <w:sz w:val="28"/>
        </w:rPr>
      </w:pPr>
      <w:r>
        <w:rPr>
          <w:sz w:val="28"/>
        </w:rPr>
        <w:t>Nuestro Presup</w:t>
      </w:r>
      <w:r w:rsidR="00B171F2">
        <w:rPr>
          <w:sz w:val="28"/>
        </w:rPr>
        <w:t>uesto de gastos para el año 20</w:t>
      </w:r>
      <w:r w:rsidR="00F140DB">
        <w:rPr>
          <w:sz w:val="28"/>
        </w:rPr>
        <w:t>2</w:t>
      </w:r>
      <w:r w:rsidR="00637404">
        <w:rPr>
          <w:sz w:val="28"/>
        </w:rPr>
        <w:t>4</w:t>
      </w:r>
      <w:r w:rsidR="00387DD8">
        <w:rPr>
          <w:sz w:val="28"/>
        </w:rPr>
        <w:t xml:space="preserve"> es de:          </w:t>
      </w:r>
      <w:r w:rsidR="003D78CF">
        <w:rPr>
          <w:sz w:val="28"/>
        </w:rPr>
        <w:t xml:space="preserve"> </w:t>
      </w:r>
      <w:r w:rsidR="00793086">
        <w:rPr>
          <w:sz w:val="28"/>
        </w:rPr>
        <w:t xml:space="preserve">      </w:t>
      </w:r>
      <w:r w:rsidR="00911FC5">
        <w:rPr>
          <w:sz w:val="28"/>
        </w:rPr>
        <w:t xml:space="preserve">  </w:t>
      </w:r>
      <w:r w:rsidR="00793086">
        <w:rPr>
          <w:sz w:val="28"/>
        </w:rPr>
        <w:t xml:space="preserve"> </w:t>
      </w:r>
      <w:r w:rsidR="003D78CF">
        <w:rPr>
          <w:sz w:val="28"/>
        </w:rPr>
        <w:t xml:space="preserve"> </w:t>
      </w:r>
      <w:r w:rsidR="00F140DB">
        <w:rPr>
          <w:sz w:val="28"/>
        </w:rPr>
        <w:t>$1</w:t>
      </w:r>
      <w:r w:rsidR="00637404">
        <w:rPr>
          <w:sz w:val="28"/>
        </w:rPr>
        <w:t>5</w:t>
      </w:r>
      <w:r w:rsidR="004664D2">
        <w:rPr>
          <w:sz w:val="28"/>
        </w:rPr>
        <w:t>’</w:t>
      </w:r>
      <w:r w:rsidR="00637404">
        <w:rPr>
          <w:sz w:val="28"/>
        </w:rPr>
        <w:t>000</w:t>
      </w:r>
      <w:r w:rsidR="001C45F9">
        <w:rPr>
          <w:sz w:val="28"/>
        </w:rPr>
        <w:t>,</w:t>
      </w:r>
      <w:r w:rsidR="00637404">
        <w:rPr>
          <w:sz w:val="28"/>
        </w:rPr>
        <w:t>000</w:t>
      </w:r>
      <w:r>
        <w:rPr>
          <w:sz w:val="28"/>
        </w:rPr>
        <w:t>.00</w:t>
      </w:r>
    </w:p>
    <w:p w14:paraId="4F827A5B" w14:textId="77777777" w:rsidR="00823F6F" w:rsidRDefault="00823F6F" w:rsidP="00823F6F"/>
    <w:p w14:paraId="5B9CDFC2" w14:textId="77777777" w:rsidR="00823F6F" w:rsidRDefault="00823F6F" w:rsidP="00823F6F"/>
    <w:p w14:paraId="2C40ED98" w14:textId="22890F92" w:rsidR="00823F6F" w:rsidRDefault="00637404" w:rsidP="00823F6F">
      <w:pPr>
        <w:jc w:val="both"/>
        <w:rPr>
          <w:sz w:val="28"/>
          <w:u w:val="single"/>
        </w:rPr>
      </w:pPr>
      <w:r>
        <w:rPr>
          <w:sz w:val="28"/>
          <w:u w:val="single"/>
        </w:rPr>
        <w:t>INVERSIÓN</w:t>
      </w:r>
      <w:r w:rsidR="00823F6F">
        <w:rPr>
          <w:sz w:val="28"/>
        </w:rPr>
        <w:t>:</w:t>
      </w:r>
    </w:p>
    <w:p w14:paraId="51E7AB12" w14:textId="6EE3C166" w:rsidR="00823F6F" w:rsidRPr="00CD358C" w:rsidRDefault="00823F6F" w:rsidP="00823F6F">
      <w:pPr>
        <w:jc w:val="both"/>
        <w:rPr>
          <w:sz w:val="28"/>
        </w:rPr>
      </w:pPr>
      <w:r>
        <w:rPr>
          <w:sz w:val="28"/>
        </w:rPr>
        <w:t>Nuestro presupuesto</w:t>
      </w:r>
      <w:r w:rsidR="00F140DB">
        <w:rPr>
          <w:sz w:val="28"/>
        </w:rPr>
        <w:t xml:space="preserve"> de inversión para el año 202</w:t>
      </w:r>
      <w:r w:rsidR="00637404">
        <w:rPr>
          <w:sz w:val="28"/>
        </w:rPr>
        <w:t>4</w:t>
      </w:r>
      <w:r>
        <w:rPr>
          <w:sz w:val="28"/>
        </w:rPr>
        <w:t xml:space="preserve"> es de: </w:t>
      </w:r>
      <w:r w:rsidR="008C3362">
        <w:rPr>
          <w:sz w:val="28"/>
        </w:rPr>
        <w:t xml:space="preserve"> </w:t>
      </w:r>
      <w:r>
        <w:rPr>
          <w:sz w:val="28"/>
        </w:rPr>
        <w:t xml:space="preserve">        </w:t>
      </w:r>
      <w:r w:rsidR="00EC0A5E">
        <w:rPr>
          <w:sz w:val="28"/>
        </w:rPr>
        <w:t xml:space="preserve">     </w:t>
      </w:r>
      <w:r w:rsidR="00793086">
        <w:rPr>
          <w:sz w:val="28"/>
        </w:rPr>
        <w:t xml:space="preserve">     </w:t>
      </w:r>
      <w:r w:rsidR="00911FC5">
        <w:rPr>
          <w:sz w:val="28"/>
        </w:rPr>
        <w:t>1’</w:t>
      </w:r>
      <w:r w:rsidR="00637404">
        <w:rPr>
          <w:sz w:val="28"/>
        </w:rPr>
        <w:t>50</w:t>
      </w:r>
      <w:r w:rsidRPr="00CD358C">
        <w:rPr>
          <w:sz w:val="28"/>
        </w:rPr>
        <w:t>0,000.00</w:t>
      </w:r>
    </w:p>
    <w:p w14:paraId="3F9ABCFD" w14:textId="77777777" w:rsidR="00823F6F" w:rsidRDefault="00823F6F" w:rsidP="00823F6F">
      <w:pPr>
        <w:jc w:val="both"/>
        <w:rPr>
          <w:sz w:val="28"/>
        </w:rPr>
      </w:pPr>
    </w:p>
    <w:p w14:paraId="2E50FB85" w14:textId="77777777" w:rsidR="00823F6F" w:rsidRDefault="00387DD8" w:rsidP="00CD358C">
      <w:pPr>
        <w:jc w:val="both"/>
        <w:rPr>
          <w:sz w:val="28"/>
        </w:rPr>
      </w:pPr>
      <w:r>
        <w:rPr>
          <w:sz w:val="28"/>
        </w:rPr>
        <w:t xml:space="preserve">     </w:t>
      </w:r>
      <w:r w:rsidR="00A66E47">
        <w:rPr>
          <w:sz w:val="28"/>
        </w:rPr>
        <w:t xml:space="preserve">                                                                   </w:t>
      </w:r>
    </w:p>
    <w:p w14:paraId="73CDED56" w14:textId="77777777" w:rsidR="00823F6F" w:rsidRDefault="00823F6F" w:rsidP="00823F6F"/>
    <w:p w14:paraId="3E16FC25" w14:textId="77777777" w:rsidR="00823F6F" w:rsidRDefault="00823F6F" w:rsidP="00823F6F"/>
    <w:p w14:paraId="12D3F3AE" w14:textId="77777777" w:rsidR="00823F6F" w:rsidRDefault="00823F6F" w:rsidP="00823F6F">
      <w:pPr>
        <w:pStyle w:val="Ttulo2"/>
        <w:jc w:val="both"/>
        <w:rPr>
          <w:sz w:val="28"/>
        </w:rPr>
      </w:pPr>
      <w:r>
        <w:rPr>
          <w:sz w:val="28"/>
        </w:rPr>
        <w:t xml:space="preserve">La información y desglose se encuentra a partir de </w:t>
      </w:r>
      <w:r w:rsidR="00CB088C">
        <w:rPr>
          <w:sz w:val="28"/>
        </w:rPr>
        <w:t>la página No</w:t>
      </w:r>
      <w:r w:rsidR="00800356">
        <w:rPr>
          <w:sz w:val="28"/>
        </w:rPr>
        <w:t xml:space="preserve"> 55</w:t>
      </w:r>
      <w:r w:rsidR="003C16D8">
        <w:rPr>
          <w:sz w:val="28"/>
        </w:rPr>
        <w:t>.</w:t>
      </w:r>
    </w:p>
    <w:p w14:paraId="683824B0" w14:textId="77777777" w:rsidR="00823F6F" w:rsidRDefault="00823F6F" w:rsidP="00823F6F">
      <w:pPr>
        <w:ind w:right="282"/>
        <w:jc w:val="both"/>
        <w:rPr>
          <w:sz w:val="28"/>
        </w:rPr>
      </w:pPr>
    </w:p>
    <w:p w14:paraId="4CE462E8" w14:textId="77777777" w:rsidR="00823F6F" w:rsidRPr="00823F6F" w:rsidRDefault="00823F6F" w:rsidP="00823F6F"/>
    <w:sectPr w:rsidR="00823F6F" w:rsidRPr="00823F6F" w:rsidSect="00940C3B">
      <w:pgSz w:w="12242" w:h="15842" w:code="1"/>
      <w:pgMar w:top="1134" w:right="1043" w:bottom="993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7A589" w14:textId="77777777" w:rsidR="002C1C5C" w:rsidRDefault="002C1C5C" w:rsidP="008C3362">
      <w:r>
        <w:separator/>
      </w:r>
    </w:p>
  </w:endnote>
  <w:endnote w:type="continuationSeparator" w:id="0">
    <w:p w14:paraId="5D50F4FD" w14:textId="77777777" w:rsidR="002C1C5C" w:rsidRDefault="002C1C5C" w:rsidP="008C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F3158" w14:textId="77777777" w:rsidR="002C1C5C" w:rsidRDefault="002C1C5C" w:rsidP="008C3362">
      <w:r>
        <w:separator/>
      </w:r>
    </w:p>
  </w:footnote>
  <w:footnote w:type="continuationSeparator" w:id="0">
    <w:p w14:paraId="3CBF122C" w14:textId="77777777" w:rsidR="002C1C5C" w:rsidRDefault="002C1C5C" w:rsidP="008C3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CEDECB5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29904130"/>
    <w:multiLevelType w:val="hybridMultilevel"/>
    <w:tmpl w:val="04CC48F8"/>
    <w:lvl w:ilvl="0" w:tplc="1A4A1190">
      <w:start w:val="2"/>
      <w:numFmt w:val="lowerLetter"/>
      <w:lvlText w:val="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702B16"/>
    <w:multiLevelType w:val="hybridMultilevel"/>
    <w:tmpl w:val="E7649B7C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3A417A"/>
    <w:multiLevelType w:val="hybridMultilevel"/>
    <w:tmpl w:val="AD58AEA0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BF69C9"/>
    <w:multiLevelType w:val="hybridMultilevel"/>
    <w:tmpl w:val="B39A8C1A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3D0FC5"/>
    <w:multiLevelType w:val="hybridMultilevel"/>
    <w:tmpl w:val="F6A810EC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B3066"/>
    <w:multiLevelType w:val="hybridMultilevel"/>
    <w:tmpl w:val="D5CA564A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333A34"/>
    <w:multiLevelType w:val="hybridMultilevel"/>
    <w:tmpl w:val="82E40E0E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A92510"/>
    <w:multiLevelType w:val="hybridMultilevel"/>
    <w:tmpl w:val="448408D0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0B180A"/>
    <w:multiLevelType w:val="hybridMultilevel"/>
    <w:tmpl w:val="F3A45AE6"/>
    <w:lvl w:ilvl="0" w:tplc="33DCD6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B05B4"/>
    <w:multiLevelType w:val="hybridMultilevel"/>
    <w:tmpl w:val="29A2796A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4E6D43"/>
    <w:multiLevelType w:val="hybridMultilevel"/>
    <w:tmpl w:val="74BA7870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361E5E"/>
    <w:multiLevelType w:val="hybridMultilevel"/>
    <w:tmpl w:val="C320543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11087"/>
    <w:multiLevelType w:val="hybridMultilevel"/>
    <w:tmpl w:val="DB8626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C3EBF"/>
    <w:multiLevelType w:val="hybridMultilevel"/>
    <w:tmpl w:val="0E926BE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2408A"/>
    <w:multiLevelType w:val="hybridMultilevel"/>
    <w:tmpl w:val="D8107FBE"/>
    <w:lvl w:ilvl="0" w:tplc="77B6DB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2"/>
  </w:num>
  <w:num w:numId="5">
    <w:abstractNumId w:val="3"/>
  </w:num>
  <w:num w:numId="6">
    <w:abstractNumId w:val="11"/>
  </w:num>
  <w:num w:numId="7">
    <w:abstractNumId w:val="0"/>
  </w:num>
  <w:num w:numId="8">
    <w:abstractNumId w:val="1"/>
  </w:num>
  <w:num w:numId="9">
    <w:abstractNumId w:val="7"/>
  </w:num>
  <w:num w:numId="10">
    <w:abstractNumId w:val="6"/>
  </w:num>
  <w:num w:numId="11">
    <w:abstractNumId w:val="8"/>
  </w:num>
  <w:num w:numId="12">
    <w:abstractNumId w:val="5"/>
  </w:num>
  <w:num w:numId="13">
    <w:abstractNumId w:val="15"/>
  </w:num>
  <w:num w:numId="14">
    <w:abstractNumId w:val="13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D64"/>
    <w:rsid w:val="000021C2"/>
    <w:rsid w:val="00002551"/>
    <w:rsid w:val="0000629C"/>
    <w:rsid w:val="00015454"/>
    <w:rsid w:val="00017596"/>
    <w:rsid w:val="0003520D"/>
    <w:rsid w:val="00037FB8"/>
    <w:rsid w:val="00041260"/>
    <w:rsid w:val="00046000"/>
    <w:rsid w:val="000514EC"/>
    <w:rsid w:val="00064901"/>
    <w:rsid w:val="00070D17"/>
    <w:rsid w:val="00074371"/>
    <w:rsid w:val="00075146"/>
    <w:rsid w:val="00083FBD"/>
    <w:rsid w:val="000850CB"/>
    <w:rsid w:val="00085DDB"/>
    <w:rsid w:val="0008738E"/>
    <w:rsid w:val="000C2D4E"/>
    <w:rsid w:val="000C7254"/>
    <w:rsid w:val="000D17D3"/>
    <w:rsid w:val="000D7D32"/>
    <w:rsid w:val="000E3505"/>
    <w:rsid w:val="000E6EAE"/>
    <w:rsid w:val="000E6FB5"/>
    <w:rsid w:val="000F1A1F"/>
    <w:rsid w:val="000F59F2"/>
    <w:rsid w:val="000F625B"/>
    <w:rsid w:val="000F77DF"/>
    <w:rsid w:val="001005DE"/>
    <w:rsid w:val="00104A41"/>
    <w:rsid w:val="00104CBE"/>
    <w:rsid w:val="00106AB2"/>
    <w:rsid w:val="00107F62"/>
    <w:rsid w:val="0011067F"/>
    <w:rsid w:val="001114AC"/>
    <w:rsid w:val="00112C99"/>
    <w:rsid w:val="00114ED0"/>
    <w:rsid w:val="00122C7B"/>
    <w:rsid w:val="00123FE0"/>
    <w:rsid w:val="0012711A"/>
    <w:rsid w:val="00130A0D"/>
    <w:rsid w:val="00131277"/>
    <w:rsid w:val="00135857"/>
    <w:rsid w:val="00135FAC"/>
    <w:rsid w:val="001366BB"/>
    <w:rsid w:val="00142F97"/>
    <w:rsid w:val="00146426"/>
    <w:rsid w:val="001466DA"/>
    <w:rsid w:val="00153AEC"/>
    <w:rsid w:val="001555C4"/>
    <w:rsid w:val="001566CB"/>
    <w:rsid w:val="0016336F"/>
    <w:rsid w:val="00164055"/>
    <w:rsid w:val="00166299"/>
    <w:rsid w:val="00167494"/>
    <w:rsid w:val="00171CEC"/>
    <w:rsid w:val="001922F9"/>
    <w:rsid w:val="00194600"/>
    <w:rsid w:val="001A40F3"/>
    <w:rsid w:val="001A532E"/>
    <w:rsid w:val="001A777F"/>
    <w:rsid w:val="001B6C5E"/>
    <w:rsid w:val="001C2B74"/>
    <w:rsid w:val="001C45F9"/>
    <w:rsid w:val="001C48FE"/>
    <w:rsid w:val="001D41D3"/>
    <w:rsid w:val="001D5A5E"/>
    <w:rsid w:val="001E17B1"/>
    <w:rsid w:val="001E2652"/>
    <w:rsid w:val="001E31D9"/>
    <w:rsid w:val="001E4151"/>
    <w:rsid w:val="001E49FF"/>
    <w:rsid w:val="001F5378"/>
    <w:rsid w:val="001F623D"/>
    <w:rsid w:val="001F645D"/>
    <w:rsid w:val="001F77A2"/>
    <w:rsid w:val="00200062"/>
    <w:rsid w:val="00201935"/>
    <w:rsid w:val="0020255B"/>
    <w:rsid w:val="0020529C"/>
    <w:rsid w:val="00205AC2"/>
    <w:rsid w:val="00207439"/>
    <w:rsid w:val="002167F2"/>
    <w:rsid w:val="00220B45"/>
    <w:rsid w:val="002257AE"/>
    <w:rsid w:val="00226D67"/>
    <w:rsid w:val="0023106D"/>
    <w:rsid w:val="00234646"/>
    <w:rsid w:val="0024371C"/>
    <w:rsid w:val="0024392E"/>
    <w:rsid w:val="00246ECB"/>
    <w:rsid w:val="00252D32"/>
    <w:rsid w:val="00253FDF"/>
    <w:rsid w:val="00254D6C"/>
    <w:rsid w:val="002561E8"/>
    <w:rsid w:val="00256829"/>
    <w:rsid w:val="002619F4"/>
    <w:rsid w:val="00264F85"/>
    <w:rsid w:val="00266290"/>
    <w:rsid w:val="002675B4"/>
    <w:rsid w:val="00272753"/>
    <w:rsid w:val="00280015"/>
    <w:rsid w:val="002863A1"/>
    <w:rsid w:val="00295945"/>
    <w:rsid w:val="002A062F"/>
    <w:rsid w:val="002A2D96"/>
    <w:rsid w:val="002A5AF3"/>
    <w:rsid w:val="002B0449"/>
    <w:rsid w:val="002B204F"/>
    <w:rsid w:val="002C028B"/>
    <w:rsid w:val="002C1C5C"/>
    <w:rsid w:val="002D6F8F"/>
    <w:rsid w:val="002D7670"/>
    <w:rsid w:val="002E64D7"/>
    <w:rsid w:val="002F182D"/>
    <w:rsid w:val="002F6F8B"/>
    <w:rsid w:val="002F715C"/>
    <w:rsid w:val="003070D5"/>
    <w:rsid w:val="00311F5D"/>
    <w:rsid w:val="0031641A"/>
    <w:rsid w:val="00330438"/>
    <w:rsid w:val="0033339D"/>
    <w:rsid w:val="00335247"/>
    <w:rsid w:val="00346184"/>
    <w:rsid w:val="0035363E"/>
    <w:rsid w:val="00356C5B"/>
    <w:rsid w:val="00365F2C"/>
    <w:rsid w:val="00372A3B"/>
    <w:rsid w:val="00382CF9"/>
    <w:rsid w:val="00387DD8"/>
    <w:rsid w:val="0039709E"/>
    <w:rsid w:val="003A4647"/>
    <w:rsid w:val="003B07F4"/>
    <w:rsid w:val="003B0BAA"/>
    <w:rsid w:val="003B1D57"/>
    <w:rsid w:val="003B3260"/>
    <w:rsid w:val="003B7499"/>
    <w:rsid w:val="003C16D8"/>
    <w:rsid w:val="003D0C95"/>
    <w:rsid w:val="003D4127"/>
    <w:rsid w:val="003D78CF"/>
    <w:rsid w:val="003E2855"/>
    <w:rsid w:val="003F1113"/>
    <w:rsid w:val="003F1172"/>
    <w:rsid w:val="003F3D67"/>
    <w:rsid w:val="003F59E5"/>
    <w:rsid w:val="003F7BAF"/>
    <w:rsid w:val="00405702"/>
    <w:rsid w:val="00412F0C"/>
    <w:rsid w:val="0041796D"/>
    <w:rsid w:val="00425517"/>
    <w:rsid w:val="004269A5"/>
    <w:rsid w:val="00432E6D"/>
    <w:rsid w:val="00433F2B"/>
    <w:rsid w:val="00435523"/>
    <w:rsid w:val="004377E3"/>
    <w:rsid w:val="00442162"/>
    <w:rsid w:val="0044327F"/>
    <w:rsid w:val="0045075A"/>
    <w:rsid w:val="00450C62"/>
    <w:rsid w:val="004664D2"/>
    <w:rsid w:val="00474663"/>
    <w:rsid w:val="00475DA8"/>
    <w:rsid w:val="004805A3"/>
    <w:rsid w:val="0048068F"/>
    <w:rsid w:val="0048390A"/>
    <w:rsid w:val="00490036"/>
    <w:rsid w:val="004900DA"/>
    <w:rsid w:val="00497111"/>
    <w:rsid w:val="004A160B"/>
    <w:rsid w:val="004A4616"/>
    <w:rsid w:val="004A5DFB"/>
    <w:rsid w:val="004B7803"/>
    <w:rsid w:val="004C31D0"/>
    <w:rsid w:val="004C5AA7"/>
    <w:rsid w:val="004C5F69"/>
    <w:rsid w:val="004C65A7"/>
    <w:rsid w:val="004D11D2"/>
    <w:rsid w:val="004D74C1"/>
    <w:rsid w:val="004E289F"/>
    <w:rsid w:val="004E3C7A"/>
    <w:rsid w:val="004E5845"/>
    <w:rsid w:val="004F5695"/>
    <w:rsid w:val="004F5E1F"/>
    <w:rsid w:val="00501DC1"/>
    <w:rsid w:val="0051405A"/>
    <w:rsid w:val="00515089"/>
    <w:rsid w:val="005162AF"/>
    <w:rsid w:val="00517903"/>
    <w:rsid w:val="0052050B"/>
    <w:rsid w:val="00532AC9"/>
    <w:rsid w:val="00535B7A"/>
    <w:rsid w:val="00536AE1"/>
    <w:rsid w:val="00537115"/>
    <w:rsid w:val="0054437B"/>
    <w:rsid w:val="00560ABC"/>
    <w:rsid w:val="00560FA5"/>
    <w:rsid w:val="005621A2"/>
    <w:rsid w:val="00565D83"/>
    <w:rsid w:val="005749EA"/>
    <w:rsid w:val="0057600A"/>
    <w:rsid w:val="00576C3F"/>
    <w:rsid w:val="00581533"/>
    <w:rsid w:val="005839DA"/>
    <w:rsid w:val="00592BC1"/>
    <w:rsid w:val="005937E7"/>
    <w:rsid w:val="0059749F"/>
    <w:rsid w:val="005A51F4"/>
    <w:rsid w:val="005A6D5F"/>
    <w:rsid w:val="005B1ECB"/>
    <w:rsid w:val="005C34EF"/>
    <w:rsid w:val="005C3AD1"/>
    <w:rsid w:val="005C3D54"/>
    <w:rsid w:val="005C45D3"/>
    <w:rsid w:val="005C79B3"/>
    <w:rsid w:val="005D5F53"/>
    <w:rsid w:val="005E102B"/>
    <w:rsid w:val="005E1435"/>
    <w:rsid w:val="005E1EF9"/>
    <w:rsid w:val="005E2D97"/>
    <w:rsid w:val="005E2E79"/>
    <w:rsid w:val="005E4098"/>
    <w:rsid w:val="005E4CFD"/>
    <w:rsid w:val="005E77B1"/>
    <w:rsid w:val="005F79CB"/>
    <w:rsid w:val="006038CE"/>
    <w:rsid w:val="00610D94"/>
    <w:rsid w:val="00622928"/>
    <w:rsid w:val="006314A7"/>
    <w:rsid w:val="00633FC6"/>
    <w:rsid w:val="00637404"/>
    <w:rsid w:val="006413CE"/>
    <w:rsid w:val="00650B4E"/>
    <w:rsid w:val="00650DA5"/>
    <w:rsid w:val="006540DF"/>
    <w:rsid w:val="00656165"/>
    <w:rsid w:val="006608E8"/>
    <w:rsid w:val="00664565"/>
    <w:rsid w:val="00667A88"/>
    <w:rsid w:val="006719A8"/>
    <w:rsid w:val="00675D04"/>
    <w:rsid w:val="00682335"/>
    <w:rsid w:val="00683FBA"/>
    <w:rsid w:val="0068560F"/>
    <w:rsid w:val="00687107"/>
    <w:rsid w:val="006971F0"/>
    <w:rsid w:val="006A6AD9"/>
    <w:rsid w:val="006A6FA0"/>
    <w:rsid w:val="006B07CF"/>
    <w:rsid w:val="006C0CF0"/>
    <w:rsid w:val="006C1F30"/>
    <w:rsid w:val="006D0282"/>
    <w:rsid w:val="006E33D3"/>
    <w:rsid w:val="006F10B1"/>
    <w:rsid w:val="006F40E6"/>
    <w:rsid w:val="006F572E"/>
    <w:rsid w:val="00703708"/>
    <w:rsid w:val="00711FAD"/>
    <w:rsid w:val="00712654"/>
    <w:rsid w:val="007142EE"/>
    <w:rsid w:val="00715E63"/>
    <w:rsid w:val="0072034E"/>
    <w:rsid w:val="00733822"/>
    <w:rsid w:val="00733A5E"/>
    <w:rsid w:val="00735BB5"/>
    <w:rsid w:val="0074275F"/>
    <w:rsid w:val="0074484C"/>
    <w:rsid w:val="00756CF9"/>
    <w:rsid w:val="00761CAB"/>
    <w:rsid w:val="0076580A"/>
    <w:rsid w:val="00781F6E"/>
    <w:rsid w:val="00782F36"/>
    <w:rsid w:val="00783920"/>
    <w:rsid w:val="0078475F"/>
    <w:rsid w:val="00791F8F"/>
    <w:rsid w:val="0079211C"/>
    <w:rsid w:val="00793086"/>
    <w:rsid w:val="007964EC"/>
    <w:rsid w:val="00797246"/>
    <w:rsid w:val="007B26AC"/>
    <w:rsid w:val="007B6AEE"/>
    <w:rsid w:val="007C2140"/>
    <w:rsid w:val="007C5315"/>
    <w:rsid w:val="007C6232"/>
    <w:rsid w:val="007D132D"/>
    <w:rsid w:val="007D1A0C"/>
    <w:rsid w:val="007F7B70"/>
    <w:rsid w:val="00800356"/>
    <w:rsid w:val="00804AA1"/>
    <w:rsid w:val="00823015"/>
    <w:rsid w:val="0082358B"/>
    <w:rsid w:val="00823927"/>
    <w:rsid w:val="00823F6F"/>
    <w:rsid w:val="008262A5"/>
    <w:rsid w:val="00826C94"/>
    <w:rsid w:val="00837B5A"/>
    <w:rsid w:val="008443F4"/>
    <w:rsid w:val="008530AA"/>
    <w:rsid w:val="00856595"/>
    <w:rsid w:val="00861740"/>
    <w:rsid w:val="008636F7"/>
    <w:rsid w:val="00864C98"/>
    <w:rsid w:val="00866AE4"/>
    <w:rsid w:val="00871A5B"/>
    <w:rsid w:val="008771A1"/>
    <w:rsid w:val="00886E1C"/>
    <w:rsid w:val="00886F55"/>
    <w:rsid w:val="0089290D"/>
    <w:rsid w:val="00892E7F"/>
    <w:rsid w:val="00894E19"/>
    <w:rsid w:val="008A543F"/>
    <w:rsid w:val="008A5DD6"/>
    <w:rsid w:val="008A79D7"/>
    <w:rsid w:val="008B0F2A"/>
    <w:rsid w:val="008B51A3"/>
    <w:rsid w:val="008B56DE"/>
    <w:rsid w:val="008C3362"/>
    <w:rsid w:val="008C45A3"/>
    <w:rsid w:val="008D2DA7"/>
    <w:rsid w:val="008E4693"/>
    <w:rsid w:val="008E4F27"/>
    <w:rsid w:val="008E66F3"/>
    <w:rsid w:val="00900692"/>
    <w:rsid w:val="00903675"/>
    <w:rsid w:val="00907EFC"/>
    <w:rsid w:val="00911FC5"/>
    <w:rsid w:val="00922170"/>
    <w:rsid w:val="00930EE5"/>
    <w:rsid w:val="00930F38"/>
    <w:rsid w:val="009322C8"/>
    <w:rsid w:val="00932809"/>
    <w:rsid w:val="00932ADC"/>
    <w:rsid w:val="00934774"/>
    <w:rsid w:val="00934EA7"/>
    <w:rsid w:val="00940C3B"/>
    <w:rsid w:val="0095239E"/>
    <w:rsid w:val="00953879"/>
    <w:rsid w:val="0095458E"/>
    <w:rsid w:val="00972C49"/>
    <w:rsid w:val="00983C62"/>
    <w:rsid w:val="00986D56"/>
    <w:rsid w:val="009917F9"/>
    <w:rsid w:val="00991952"/>
    <w:rsid w:val="00992FCC"/>
    <w:rsid w:val="0099783C"/>
    <w:rsid w:val="009B183D"/>
    <w:rsid w:val="009B36E7"/>
    <w:rsid w:val="009C466B"/>
    <w:rsid w:val="009D13F0"/>
    <w:rsid w:val="009D3857"/>
    <w:rsid w:val="009E121E"/>
    <w:rsid w:val="009E2A62"/>
    <w:rsid w:val="009E44CA"/>
    <w:rsid w:val="009F1D9B"/>
    <w:rsid w:val="009F2C44"/>
    <w:rsid w:val="009F2F7C"/>
    <w:rsid w:val="009F4114"/>
    <w:rsid w:val="009F4F1A"/>
    <w:rsid w:val="009F5F0D"/>
    <w:rsid w:val="009F7DF4"/>
    <w:rsid w:val="00A01679"/>
    <w:rsid w:val="00A06040"/>
    <w:rsid w:val="00A22B4D"/>
    <w:rsid w:val="00A25B9D"/>
    <w:rsid w:val="00A3610F"/>
    <w:rsid w:val="00A36AED"/>
    <w:rsid w:val="00A3740B"/>
    <w:rsid w:val="00A3755D"/>
    <w:rsid w:val="00A4033F"/>
    <w:rsid w:val="00A42799"/>
    <w:rsid w:val="00A463EE"/>
    <w:rsid w:val="00A6291C"/>
    <w:rsid w:val="00A66E47"/>
    <w:rsid w:val="00A706E4"/>
    <w:rsid w:val="00A84D64"/>
    <w:rsid w:val="00A90F31"/>
    <w:rsid w:val="00A916BC"/>
    <w:rsid w:val="00AA1938"/>
    <w:rsid w:val="00AA48F3"/>
    <w:rsid w:val="00AB1045"/>
    <w:rsid w:val="00AC51AD"/>
    <w:rsid w:val="00AC57E6"/>
    <w:rsid w:val="00AD0632"/>
    <w:rsid w:val="00AD419E"/>
    <w:rsid w:val="00AE12FF"/>
    <w:rsid w:val="00AE5807"/>
    <w:rsid w:val="00B171F2"/>
    <w:rsid w:val="00B2055C"/>
    <w:rsid w:val="00B223DD"/>
    <w:rsid w:val="00B3359B"/>
    <w:rsid w:val="00B34626"/>
    <w:rsid w:val="00B37661"/>
    <w:rsid w:val="00B4220C"/>
    <w:rsid w:val="00B541D5"/>
    <w:rsid w:val="00B57A50"/>
    <w:rsid w:val="00B6359A"/>
    <w:rsid w:val="00B63C5E"/>
    <w:rsid w:val="00B65F5A"/>
    <w:rsid w:val="00B857D9"/>
    <w:rsid w:val="00B86E40"/>
    <w:rsid w:val="00B9173A"/>
    <w:rsid w:val="00B975D4"/>
    <w:rsid w:val="00BA08F2"/>
    <w:rsid w:val="00BA0BBF"/>
    <w:rsid w:val="00BA3E09"/>
    <w:rsid w:val="00BA68A6"/>
    <w:rsid w:val="00BB15CC"/>
    <w:rsid w:val="00BB18DE"/>
    <w:rsid w:val="00BB5A5A"/>
    <w:rsid w:val="00BB5B5D"/>
    <w:rsid w:val="00BC284E"/>
    <w:rsid w:val="00BD6C59"/>
    <w:rsid w:val="00BE54C5"/>
    <w:rsid w:val="00C054C2"/>
    <w:rsid w:val="00C06643"/>
    <w:rsid w:val="00C06F2B"/>
    <w:rsid w:val="00C1245C"/>
    <w:rsid w:val="00C14CF1"/>
    <w:rsid w:val="00C25A0B"/>
    <w:rsid w:val="00C26131"/>
    <w:rsid w:val="00C33AD1"/>
    <w:rsid w:val="00C34A8A"/>
    <w:rsid w:val="00C4024E"/>
    <w:rsid w:val="00C51016"/>
    <w:rsid w:val="00C52DA8"/>
    <w:rsid w:val="00C53F44"/>
    <w:rsid w:val="00C56B31"/>
    <w:rsid w:val="00C61488"/>
    <w:rsid w:val="00C73449"/>
    <w:rsid w:val="00C74A80"/>
    <w:rsid w:val="00C75D9A"/>
    <w:rsid w:val="00C85F20"/>
    <w:rsid w:val="00C87507"/>
    <w:rsid w:val="00C90D1C"/>
    <w:rsid w:val="00C91DFB"/>
    <w:rsid w:val="00CB088C"/>
    <w:rsid w:val="00CC5689"/>
    <w:rsid w:val="00CD358C"/>
    <w:rsid w:val="00CD4E09"/>
    <w:rsid w:val="00CD5F56"/>
    <w:rsid w:val="00CD5F87"/>
    <w:rsid w:val="00CD6FEE"/>
    <w:rsid w:val="00CE0771"/>
    <w:rsid w:val="00CE4913"/>
    <w:rsid w:val="00CE53D1"/>
    <w:rsid w:val="00CE7B6A"/>
    <w:rsid w:val="00D20B35"/>
    <w:rsid w:val="00D215A6"/>
    <w:rsid w:val="00D2670E"/>
    <w:rsid w:val="00D272FB"/>
    <w:rsid w:val="00D27ABF"/>
    <w:rsid w:val="00D360C8"/>
    <w:rsid w:val="00D44DBA"/>
    <w:rsid w:val="00D458B8"/>
    <w:rsid w:val="00D45D82"/>
    <w:rsid w:val="00D46941"/>
    <w:rsid w:val="00D47D5F"/>
    <w:rsid w:val="00D56D77"/>
    <w:rsid w:val="00D7469A"/>
    <w:rsid w:val="00D77E80"/>
    <w:rsid w:val="00D816CF"/>
    <w:rsid w:val="00D81A17"/>
    <w:rsid w:val="00D81E9D"/>
    <w:rsid w:val="00D8347B"/>
    <w:rsid w:val="00D87EEC"/>
    <w:rsid w:val="00D93682"/>
    <w:rsid w:val="00D94EE5"/>
    <w:rsid w:val="00DB16E2"/>
    <w:rsid w:val="00DB30C0"/>
    <w:rsid w:val="00DB5517"/>
    <w:rsid w:val="00DB617E"/>
    <w:rsid w:val="00DB737C"/>
    <w:rsid w:val="00DC1F15"/>
    <w:rsid w:val="00DD477C"/>
    <w:rsid w:val="00DE0638"/>
    <w:rsid w:val="00DE1B12"/>
    <w:rsid w:val="00DE339A"/>
    <w:rsid w:val="00DE43D4"/>
    <w:rsid w:val="00DF39CA"/>
    <w:rsid w:val="00DF49D9"/>
    <w:rsid w:val="00DF5AE3"/>
    <w:rsid w:val="00DF7A47"/>
    <w:rsid w:val="00E04E52"/>
    <w:rsid w:val="00E1136C"/>
    <w:rsid w:val="00E208CB"/>
    <w:rsid w:val="00E31828"/>
    <w:rsid w:val="00E461A8"/>
    <w:rsid w:val="00E46898"/>
    <w:rsid w:val="00E50863"/>
    <w:rsid w:val="00E56DCE"/>
    <w:rsid w:val="00E662DC"/>
    <w:rsid w:val="00E70E09"/>
    <w:rsid w:val="00E73CD5"/>
    <w:rsid w:val="00E74D91"/>
    <w:rsid w:val="00E74F6F"/>
    <w:rsid w:val="00E96775"/>
    <w:rsid w:val="00EA4C00"/>
    <w:rsid w:val="00EA51D0"/>
    <w:rsid w:val="00EA6543"/>
    <w:rsid w:val="00EA6763"/>
    <w:rsid w:val="00EB2BC4"/>
    <w:rsid w:val="00EB5501"/>
    <w:rsid w:val="00EB6288"/>
    <w:rsid w:val="00EC0A5E"/>
    <w:rsid w:val="00EC2BA9"/>
    <w:rsid w:val="00EC79E3"/>
    <w:rsid w:val="00ED3A4E"/>
    <w:rsid w:val="00EE0BA6"/>
    <w:rsid w:val="00EE302C"/>
    <w:rsid w:val="00EF4012"/>
    <w:rsid w:val="00F0609E"/>
    <w:rsid w:val="00F0750C"/>
    <w:rsid w:val="00F10753"/>
    <w:rsid w:val="00F10BE2"/>
    <w:rsid w:val="00F140DB"/>
    <w:rsid w:val="00F2020A"/>
    <w:rsid w:val="00F23B16"/>
    <w:rsid w:val="00F251CB"/>
    <w:rsid w:val="00F41EA9"/>
    <w:rsid w:val="00F4621D"/>
    <w:rsid w:val="00F52D60"/>
    <w:rsid w:val="00F52F83"/>
    <w:rsid w:val="00F563A7"/>
    <w:rsid w:val="00F64534"/>
    <w:rsid w:val="00F729D0"/>
    <w:rsid w:val="00F77C0D"/>
    <w:rsid w:val="00F90EAF"/>
    <w:rsid w:val="00F92C15"/>
    <w:rsid w:val="00F96B4E"/>
    <w:rsid w:val="00FA042F"/>
    <w:rsid w:val="00FA4EDE"/>
    <w:rsid w:val="00FB0F4B"/>
    <w:rsid w:val="00FB4833"/>
    <w:rsid w:val="00FC0A65"/>
    <w:rsid w:val="00FD2B04"/>
    <w:rsid w:val="00FD3B17"/>
    <w:rsid w:val="00FE062A"/>
    <w:rsid w:val="00FE3CB9"/>
    <w:rsid w:val="00FE7B31"/>
    <w:rsid w:val="00FF02C1"/>
    <w:rsid w:val="00FF1E00"/>
    <w:rsid w:val="00FF3E5F"/>
    <w:rsid w:val="00FF3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C305F62"/>
  <w15:docId w15:val="{E6D35A6B-5511-4580-B1CF-3EDB6A4F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B4833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E2D97"/>
    <w:pPr>
      <w:keepNext/>
      <w:ind w:right="282"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ar"/>
    <w:qFormat/>
    <w:rsid w:val="005E2D97"/>
    <w:pPr>
      <w:keepNext/>
      <w:ind w:right="282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5E2D97"/>
    <w:pPr>
      <w:keepNext/>
      <w:jc w:val="center"/>
      <w:outlineLvl w:val="2"/>
    </w:pPr>
    <w:rPr>
      <w:u w:val="single"/>
    </w:rPr>
  </w:style>
  <w:style w:type="paragraph" w:styleId="Ttulo4">
    <w:name w:val="heading 4"/>
    <w:basedOn w:val="Normal"/>
    <w:next w:val="Normal"/>
    <w:qFormat/>
    <w:rsid w:val="005E2D97"/>
    <w:pPr>
      <w:keepNext/>
      <w:jc w:val="both"/>
      <w:outlineLvl w:val="3"/>
    </w:pPr>
    <w:rPr>
      <w:rFonts w:ascii="Arial" w:hAnsi="Arial" w:cs="Arial"/>
      <w:sz w:val="28"/>
      <w:u w:val="single"/>
    </w:rPr>
  </w:style>
  <w:style w:type="paragraph" w:styleId="Ttulo5">
    <w:name w:val="heading 5"/>
    <w:basedOn w:val="Normal"/>
    <w:next w:val="Normal"/>
    <w:qFormat/>
    <w:rsid w:val="005E2D97"/>
    <w:pPr>
      <w:keepNext/>
      <w:ind w:right="282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5E2D97"/>
    <w:pPr>
      <w:keepNext/>
      <w:ind w:right="282"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ar"/>
    <w:qFormat/>
    <w:rsid w:val="005E2D97"/>
    <w:pPr>
      <w:keepNext/>
      <w:ind w:right="282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5E2D97"/>
    <w:pPr>
      <w:keepNext/>
      <w:outlineLvl w:val="7"/>
    </w:pPr>
    <w:rPr>
      <w:b/>
      <w:bCs/>
      <w:sz w:val="28"/>
    </w:rPr>
  </w:style>
  <w:style w:type="paragraph" w:styleId="Ttulo9">
    <w:name w:val="heading 9"/>
    <w:basedOn w:val="Normal"/>
    <w:next w:val="Normal"/>
    <w:link w:val="Ttulo9Car"/>
    <w:qFormat/>
    <w:rsid w:val="005E2D97"/>
    <w:pPr>
      <w:keepNext/>
      <w:outlineLvl w:val="8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2D97"/>
    <w:pPr>
      <w:ind w:right="282"/>
    </w:pPr>
    <w:rPr>
      <w:sz w:val="24"/>
    </w:rPr>
  </w:style>
  <w:style w:type="paragraph" w:styleId="Textoindependiente2">
    <w:name w:val="Body Text 2"/>
    <w:basedOn w:val="Normal"/>
    <w:rsid w:val="005E2D97"/>
    <w:rPr>
      <w:sz w:val="24"/>
    </w:rPr>
  </w:style>
  <w:style w:type="paragraph" w:styleId="Textoindependiente3">
    <w:name w:val="Body Text 3"/>
    <w:basedOn w:val="Normal"/>
    <w:rsid w:val="005E2D97"/>
    <w:pPr>
      <w:jc w:val="both"/>
    </w:pPr>
    <w:rPr>
      <w:rFonts w:ascii="News Gothic MT" w:hAnsi="News Gothic MT"/>
      <w:sz w:val="24"/>
    </w:rPr>
  </w:style>
  <w:style w:type="paragraph" w:styleId="Lista">
    <w:name w:val="List"/>
    <w:basedOn w:val="Normal"/>
    <w:rsid w:val="005E2D97"/>
    <w:pPr>
      <w:ind w:left="283" w:hanging="283"/>
    </w:pPr>
  </w:style>
  <w:style w:type="paragraph" w:styleId="Listaconvietas2">
    <w:name w:val="List Bullet 2"/>
    <w:basedOn w:val="Normal"/>
    <w:autoRedefine/>
    <w:rsid w:val="005E2D97"/>
    <w:pPr>
      <w:numPr>
        <w:numId w:val="7"/>
      </w:numPr>
    </w:pPr>
  </w:style>
  <w:style w:type="paragraph" w:styleId="Continuarlista">
    <w:name w:val="List Continue"/>
    <w:basedOn w:val="Normal"/>
    <w:rsid w:val="005E2D97"/>
    <w:pPr>
      <w:spacing w:after="120"/>
      <w:ind w:left="283"/>
    </w:pPr>
  </w:style>
  <w:style w:type="paragraph" w:styleId="Sangradetextonormal">
    <w:name w:val="Body Text Indent"/>
    <w:basedOn w:val="Normal"/>
    <w:rsid w:val="005E2D97"/>
    <w:pPr>
      <w:spacing w:after="120"/>
      <w:ind w:left="283"/>
    </w:pPr>
  </w:style>
  <w:style w:type="paragraph" w:styleId="Textodeglobo">
    <w:name w:val="Balloon Text"/>
    <w:basedOn w:val="Normal"/>
    <w:semiHidden/>
    <w:rsid w:val="004D74C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72A3B"/>
    <w:pPr>
      <w:ind w:left="708"/>
    </w:pPr>
  </w:style>
  <w:style w:type="character" w:customStyle="1" w:styleId="Ttulo1Car">
    <w:name w:val="Título 1 Car"/>
    <w:link w:val="Ttulo1"/>
    <w:rsid w:val="00823F6F"/>
    <w:rPr>
      <w:sz w:val="24"/>
      <w:lang w:val="es-ES" w:eastAsia="es-ES"/>
    </w:rPr>
  </w:style>
  <w:style w:type="character" w:customStyle="1" w:styleId="Ttulo2Car">
    <w:name w:val="Título 2 Car"/>
    <w:link w:val="Ttulo2"/>
    <w:rsid w:val="00823F6F"/>
    <w:rPr>
      <w:sz w:val="24"/>
      <w:lang w:val="es-ES" w:eastAsia="es-ES"/>
    </w:rPr>
  </w:style>
  <w:style w:type="character" w:customStyle="1" w:styleId="Ttulo7Car">
    <w:name w:val="Título 7 Car"/>
    <w:link w:val="Ttulo7"/>
    <w:rsid w:val="00823F6F"/>
    <w:rPr>
      <w:sz w:val="28"/>
      <w:lang w:val="es-ES" w:eastAsia="es-ES"/>
    </w:rPr>
  </w:style>
  <w:style w:type="character" w:customStyle="1" w:styleId="Ttulo9Car">
    <w:name w:val="Título 9 Car"/>
    <w:link w:val="Ttulo9"/>
    <w:rsid w:val="00823F6F"/>
    <w:rPr>
      <w:sz w:val="28"/>
      <w:lang w:val="es-ES" w:eastAsia="es-ES"/>
    </w:rPr>
  </w:style>
  <w:style w:type="character" w:customStyle="1" w:styleId="TextoindependienteCar">
    <w:name w:val="Texto independiente Car"/>
    <w:link w:val="Textoindependiente"/>
    <w:rsid w:val="00823F6F"/>
    <w:rPr>
      <w:sz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C33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8C3362"/>
    <w:rPr>
      <w:lang w:val="es-ES" w:eastAsia="es-ES"/>
    </w:rPr>
  </w:style>
  <w:style w:type="paragraph" w:styleId="Piedepgina">
    <w:name w:val="footer"/>
    <w:basedOn w:val="Normal"/>
    <w:link w:val="PiedepginaCar"/>
    <w:semiHidden/>
    <w:unhideWhenUsed/>
    <w:rsid w:val="008C33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8C3362"/>
    <w:rPr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712654"/>
    <w:rPr>
      <w:rFonts w:ascii="Calibri" w:hAnsi="Calibri"/>
      <w:sz w:val="22"/>
      <w:szCs w:val="21"/>
      <w:lang w:val="es-MX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12654"/>
    <w:rPr>
      <w:rFonts w:ascii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DE6C0-3DDE-403D-9E27-91DAD08C2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1907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SEGURIDAD:</vt:lpstr>
    </vt:vector>
  </TitlesOfParts>
  <Company>LAS BRISAS</Company>
  <LinksUpToDate>false</LinksUpToDate>
  <CharactersWithSpaces>12375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SEGURIDAD:</dc:title>
  <dc:subject/>
  <dc:creator>LAS BRASAS</dc:creator>
  <cp:keywords/>
  <dc:description/>
  <cp:lastModifiedBy>Paz</cp:lastModifiedBy>
  <cp:revision>13</cp:revision>
  <cp:lastPrinted>2024-05-08T19:09:00Z</cp:lastPrinted>
  <dcterms:created xsi:type="dcterms:W3CDTF">2024-04-30T21:28:00Z</dcterms:created>
  <dcterms:modified xsi:type="dcterms:W3CDTF">2024-05-14T22:28:00Z</dcterms:modified>
</cp:coreProperties>
</file>